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5" w:rsidRDefault="00B53395" w:rsidP="00B53395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5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и территориального развития Исполнительного комитета Тетюшского муниципального района </w:t>
      </w:r>
      <w:r w:rsidR="00D84A44">
        <w:rPr>
          <w:rFonts w:ascii="Times New Roman" w:hAnsi="Times New Roman" w:cs="Times New Roman"/>
          <w:sz w:val="28"/>
          <w:szCs w:val="28"/>
        </w:rPr>
        <w:t>доводит до сведения руководителей  предприятий</w:t>
      </w:r>
      <w:r w:rsidRPr="001A2034">
        <w:rPr>
          <w:rFonts w:ascii="Times New Roman" w:hAnsi="Times New Roman" w:cs="Times New Roman"/>
          <w:sz w:val="28"/>
          <w:szCs w:val="28"/>
        </w:rPr>
        <w:t xml:space="preserve"> </w:t>
      </w:r>
      <w:r w:rsidR="00266077">
        <w:rPr>
          <w:rFonts w:ascii="Times New Roman" w:hAnsi="Times New Roman" w:cs="Times New Roman"/>
          <w:sz w:val="28"/>
          <w:szCs w:val="28"/>
        </w:rPr>
        <w:t xml:space="preserve">и организаций района о </w:t>
      </w:r>
      <w:r w:rsidR="00F62BA9">
        <w:rPr>
          <w:rFonts w:ascii="Times New Roman" w:hAnsi="Times New Roman" w:cs="Times New Roman"/>
          <w:sz w:val="28"/>
          <w:szCs w:val="28"/>
        </w:rPr>
        <w:t>начале реализации пилотного проекта</w:t>
      </w:r>
      <w:r w:rsidR="00266077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</w:t>
      </w:r>
      <w:r w:rsidR="00D84A44">
        <w:rPr>
          <w:rFonts w:ascii="Times New Roman" w:hAnsi="Times New Roman" w:cs="Times New Roman"/>
          <w:sz w:val="28"/>
          <w:szCs w:val="28"/>
        </w:rPr>
        <w:t>.</w:t>
      </w:r>
    </w:p>
    <w:p w:rsidR="00E35666" w:rsidRDefault="00E35666" w:rsidP="00B53395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41" w:rsidRPr="001202B3" w:rsidRDefault="002D36DF" w:rsidP="00D84A44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84A44">
        <w:rPr>
          <w:rFonts w:ascii="Times New Roman" w:hAnsi="Times New Roman" w:cs="Times New Roman"/>
          <w:sz w:val="28"/>
          <w:szCs w:val="28"/>
        </w:rPr>
        <w:t>С 1 июля 20</w:t>
      </w:r>
      <w:r w:rsidR="00FA1D37">
        <w:rPr>
          <w:rFonts w:ascii="Times New Roman" w:hAnsi="Times New Roman" w:cs="Times New Roman"/>
          <w:sz w:val="28"/>
          <w:szCs w:val="28"/>
        </w:rPr>
        <w:t>15 г. на территории Республики Т</w:t>
      </w:r>
      <w:r w:rsidR="00D84A44">
        <w:rPr>
          <w:rFonts w:ascii="Times New Roman" w:hAnsi="Times New Roman" w:cs="Times New Roman"/>
          <w:sz w:val="28"/>
          <w:szCs w:val="28"/>
        </w:rPr>
        <w:t>атарстан начинается реализация пилотного проекта Фонда социального страхования Российской Федерации по переходу на «прямые»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A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21.04.2011 № 294 (ред. </w:t>
      </w:r>
      <w:r w:rsidR="00FA1D37">
        <w:rPr>
          <w:rFonts w:ascii="Times New Roman" w:hAnsi="Times New Roman" w:cs="Times New Roman"/>
          <w:sz w:val="28"/>
          <w:szCs w:val="28"/>
        </w:rPr>
        <w:t>от</w:t>
      </w:r>
      <w:r w:rsidR="00D84A44">
        <w:rPr>
          <w:rFonts w:ascii="Times New Roman" w:hAnsi="Times New Roman" w:cs="Times New Roman"/>
          <w:sz w:val="28"/>
          <w:szCs w:val="28"/>
        </w:rPr>
        <w:t xml:space="preserve"> 25.12.2014) «Об особенностях финансового обеспечения назначения и выплаты в 2012-2015 годах</w:t>
      </w:r>
      <w:r w:rsidR="00FA1D37">
        <w:rPr>
          <w:rFonts w:ascii="Times New Roman" w:hAnsi="Times New Roman" w:cs="Times New Roman"/>
          <w:sz w:val="28"/>
          <w:szCs w:val="28"/>
        </w:rPr>
        <w:t xml:space="preserve"> </w:t>
      </w:r>
      <w:r w:rsidR="00D84A44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FA1D37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 застрахованным лицам страхового обеспечения по обязательному социальному страхован</w:t>
      </w:r>
      <w:r w:rsidR="003B3339">
        <w:rPr>
          <w:rFonts w:ascii="Times New Roman" w:hAnsi="Times New Roman" w:cs="Times New Roman"/>
          <w:sz w:val="28"/>
          <w:szCs w:val="28"/>
        </w:rPr>
        <w:t>ию</w:t>
      </w:r>
      <w:bookmarkStart w:id="0" w:name="_GoBack"/>
      <w:bookmarkEnd w:id="0"/>
      <w:proofErr w:type="gramEnd"/>
      <w:r w:rsidR="00FA1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D37">
        <w:rPr>
          <w:rFonts w:ascii="Times New Roman" w:hAnsi="Times New Roman" w:cs="Times New Roman"/>
          <w:sz w:val="28"/>
          <w:szCs w:val="28"/>
        </w:rPr>
        <w:t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</w:t>
      </w:r>
      <w:proofErr w:type="gramEnd"/>
      <w:r w:rsidR="00FA1D37">
        <w:rPr>
          <w:rFonts w:ascii="Times New Roman" w:hAnsi="Times New Roman" w:cs="Times New Roman"/>
          <w:sz w:val="28"/>
          <w:szCs w:val="28"/>
        </w:rPr>
        <w:t xml:space="preserve"> и по обязательному социальному страхованию от несчастных случаев на производстве и профессиональных заболеваний».</w:t>
      </w:r>
    </w:p>
    <w:p w:rsidR="00B53395" w:rsidRDefault="002D36DF" w:rsidP="00266077">
      <w:pPr>
        <w:tabs>
          <w:tab w:val="left" w:pos="284"/>
          <w:tab w:val="left" w:pos="8789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08" w:rsidRDefault="00370B08"/>
    <w:sectPr w:rsidR="00370B08" w:rsidSect="00B533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95"/>
    <w:rsid w:val="00080DCE"/>
    <w:rsid w:val="0008766D"/>
    <w:rsid w:val="00116E41"/>
    <w:rsid w:val="001202B3"/>
    <w:rsid w:val="00266077"/>
    <w:rsid w:val="002D36DF"/>
    <w:rsid w:val="00370B08"/>
    <w:rsid w:val="003B3339"/>
    <w:rsid w:val="00B53395"/>
    <w:rsid w:val="00C63F61"/>
    <w:rsid w:val="00D84A44"/>
    <w:rsid w:val="00E35666"/>
    <w:rsid w:val="00F62BA9"/>
    <w:rsid w:val="00FA1D37"/>
    <w:rsid w:val="00FB47C5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B-000000</dc:creator>
  <cp:keywords/>
  <dc:description/>
  <cp:lastModifiedBy>B-000000</cp:lastModifiedBy>
  <cp:revision>3</cp:revision>
  <dcterms:created xsi:type="dcterms:W3CDTF">2015-07-01T06:28:00Z</dcterms:created>
  <dcterms:modified xsi:type="dcterms:W3CDTF">2015-07-01T06:41:00Z</dcterms:modified>
</cp:coreProperties>
</file>