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ED" w:rsidRDefault="008521ED" w:rsidP="008521ED">
      <w:pPr>
        <w:spacing w:line="360" w:lineRule="auto"/>
        <w:ind w:right="284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sub_101"/>
    </w:p>
    <w:tbl>
      <w:tblPr>
        <w:tblW w:w="9864" w:type="dxa"/>
        <w:tblInd w:w="534" w:type="dxa"/>
        <w:tblLook w:val="00A0" w:firstRow="1" w:lastRow="0" w:firstColumn="1" w:lastColumn="0" w:noHBand="0" w:noVBand="0"/>
      </w:tblPr>
      <w:tblGrid>
        <w:gridCol w:w="4394"/>
        <w:gridCol w:w="1241"/>
        <w:gridCol w:w="4229"/>
      </w:tblGrid>
      <w:tr w:rsidR="003806DB" w:rsidRPr="003806DB" w:rsidTr="00980716">
        <w:trPr>
          <w:trHeight w:val="871"/>
        </w:trPr>
        <w:tc>
          <w:tcPr>
            <w:tcW w:w="4394" w:type="dxa"/>
          </w:tcPr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806DB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4719F74" wp14:editId="65FEF1A4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116840</wp:posOffset>
                  </wp:positionV>
                  <wp:extent cx="760095" cy="888365"/>
                  <wp:effectExtent l="0" t="0" r="190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06DB">
              <w:rPr>
                <w:rFonts w:ascii="Times New Roman" w:eastAsia="Calibri" w:hAnsi="Times New Roman" w:cs="Times New Roman"/>
                <w:b/>
                <w:lang w:eastAsia="en-US"/>
              </w:rPr>
              <w:t>РЕСПУБЛИКА ТАТАРСТАН</w:t>
            </w: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806D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ИСПОЛНИТЕЛЬНЫЙ</w:t>
            </w: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806DB">
              <w:rPr>
                <w:rFonts w:ascii="Times New Roman" w:eastAsia="Calibri" w:hAnsi="Times New Roman" w:cs="Times New Roman"/>
                <w:b/>
                <w:lang w:eastAsia="en-US"/>
              </w:rPr>
              <w:t>КОМИТЕТ</w:t>
            </w: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806DB">
              <w:rPr>
                <w:rFonts w:ascii="Times New Roman" w:eastAsia="Calibri" w:hAnsi="Times New Roman" w:cs="Times New Roman"/>
                <w:b/>
                <w:lang w:eastAsia="en-US"/>
              </w:rPr>
              <w:t>ТЕТЮШСКОГО</w:t>
            </w: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SL_Times New Roman" w:eastAsia="Calibri" w:hAnsi="SL_Times New Roman" w:cs="Times New Roman"/>
                <w:b/>
                <w:sz w:val="28"/>
                <w:szCs w:val="28"/>
                <w:lang w:eastAsia="en-US"/>
              </w:rPr>
            </w:pPr>
            <w:r w:rsidRPr="003806DB">
              <w:rPr>
                <w:rFonts w:ascii="Times New Roman" w:eastAsia="Calibri" w:hAnsi="Times New Roman" w:cs="Times New Roman"/>
                <w:b/>
                <w:lang w:eastAsia="en-US"/>
              </w:rPr>
              <w:t>МУНИЦИПАЛЬНОГО РАЙОНА</w:t>
            </w:r>
          </w:p>
        </w:tc>
        <w:tc>
          <w:tcPr>
            <w:tcW w:w="1241" w:type="dxa"/>
          </w:tcPr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SL_Times New Roman" w:eastAsia="Calibri" w:hAnsi="SL_Times New Roman" w:cs="Times New Roman"/>
                <w:sz w:val="22"/>
                <w:szCs w:val="22"/>
                <w:lang w:val="tt-RU" w:eastAsia="en-US"/>
              </w:rPr>
            </w:pP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SL_Times New Roman" w:eastAsia="Calibri" w:hAnsi="SL_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29" w:type="dxa"/>
          </w:tcPr>
          <w:p w:rsidR="003806DB" w:rsidRPr="003806DB" w:rsidRDefault="003806DB" w:rsidP="003806DB">
            <w:pPr>
              <w:widowControl/>
              <w:autoSpaceDE/>
              <w:autoSpaceDN/>
              <w:adjustRightInd/>
              <w:ind w:left="-106" w:firstLine="0"/>
              <w:jc w:val="center"/>
              <w:rPr>
                <w:rFonts w:ascii="Times New Roman" w:eastAsia="Calibri" w:hAnsi="Times New Roman" w:cs="Times New Roman"/>
                <w:b/>
                <w:lang w:val="tt-RU" w:eastAsia="en-US"/>
              </w:rPr>
            </w:pPr>
            <w:r w:rsidRPr="003806DB">
              <w:rPr>
                <w:rFonts w:ascii="Times New Roman" w:eastAsia="Calibri" w:hAnsi="Times New Roman" w:cs="Times New Roman"/>
                <w:b/>
                <w:lang w:val="tt-RU" w:eastAsia="en-US"/>
              </w:rPr>
              <w:t>ТАТАРСТАН РЕСПУБЛИКАСЫ</w:t>
            </w: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val="tt-RU" w:eastAsia="en-US"/>
              </w:rPr>
            </w:pPr>
            <w:r w:rsidRPr="003806DB">
              <w:rPr>
                <w:rFonts w:ascii="Times New Roman" w:eastAsia="Calibri" w:hAnsi="Times New Roman" w:cs="Times New Roman"/>
                <w:b/>
                <w:lang w:val="tt-RU" w:eastAsia="en-US"/>
              </w:rPr>
              <w:t>ТӘТЕШ</w:t>
            </w: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val="tt-RU" w:eastAsia="en-US"/>
              </w:rPr>
            </w:pPr>
            <w:r w:rsidRPr="003806DB">
              <w:rPr>
                <w:rFonts w:ascii="Times New Roman" w:eastAsia="Calibri" w:hAnsi="Times New Roman" w:cs="Times New Roman"/>
                <w:b/>
                <w:lang w:val="tt-RU" w:eastAsia="en-US"/>
              </w:rPr>
              <w:t>МУНИ</w:t>
            </w:r>
            <w:r w:rsidRPr="003806DB">
              <w:rPr>
                <w:rFonts w:ascii="Times New Roman" w:eastAsia="Calibri" w:hAnsi="Times New Roman" w:cs="Times New Roman"/>
                <w:b/>
                <w:lang w:eastAsia="en-US"/>
              </w:rPr>
              <w:t>Ц</w:t>
            </w:r>
            <w:r w:rsidRPr="003806DB">
              <w:rPr>
                <w:rFonts w:ascii="Times New Roman" w:eastAsia="Calibri" w:hAnsi="Times New Roman" w:cs="Times New Roman"/>
                <w:b/>
                <w:lang w:val="tt-RU" w:eastAsia="en-US"/>
              </w:rPr>
              <w:t>ИПАЛЬ  РАЙОНЫ</w:t>
            </w: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val="tt-RU" w:eastAsia="en-US"/>
              </w:rPr>
            </w:pPr>
            <w:r w:rsidRPr="003806DB">
              <w:rPr>
                <w:rFonts w:ascii="Times New Roman" w:eastAsia="Calibri" w:hAnsi="Times New Roman" w:cs="Times New Roman"/>
                <w:b/>
                <w:lang w:val="tt-RU" w:eastAsia="en-US"/>
              </w:rPr>
              <w:t>БАШКАРМА КОМИТЕТЫ</w:t>
            </w: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SL_Times New Roman" w:eastAsia="Calibri" w:hAnsi="SL_Times New Roman" w:cs="Times New Roman"/>
                <w:b/>
                <w:sz w:val="28"/>
                <w:szCs w:val="28"/>
                <w:lang w:val="tt-RU" w:eastAsia="en-US"/>
              </w:rPr>
            </w:pPr>
            <w:r w:rsidRPr="003806DB">
              <w:rPr>
                <w:rFonts w:ascii="Times New Roman" w:eastAsia="Calibri" w:hAnsi="Times New Roman" w:cs="Times New Roman"/>
                <w:b/>
                <w:lang w:val="tt-RU" w:eastAsia="en-US"/>
              </w:rPr>
              <w:t xml:space="preserve"> </w:t>
            </w:r>
          </w:p>
        </w:tc>
      </w:tr>
      <w:tr w:rsidR="003806DB" w:rsidRPr="003806DB" w:rsidTr="00980716">
        <w:trPr>
          <w:trHeight w:val="150"/>
        </w:trPr>
        <w:tc>
          <w:tcPr>
            <w:tcW w:w="4394" w:type="dxa"/>
          </w:tcPr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smartTag w:uri="urn:schemas-microsoft-com:office:smarttags" w:element="metricconverter">
              <w:smartTagPr>
                <w:attr w:name="ProductID" w:val="422370 г"/>
              </w:smartTagPr>
              <w:r w:rsidRPr="003806DB">
                <w:rPr>
                  <w:rFonts w:ascii="Times New Roman" w:eastAsia="Calibri" w:hAnsi="Times New Roman" w:cs="Times New Roman"/>
                  <w:sz w:val="20"/>
                  <w:szCs w:val="20"/>
                  <w:lang w:val="tt-RU" w:eastAsia="en-US"/>
                </w:rPr>
                <w:t>422370 г</w:t>
              </w:r>
            </w:smartTag>
            <w:r w:rsidRPr="003806DB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>.Тетюши, ул. Малкина, 39</w:t>
            </w:r>
          </w:p>
        </w:tc>
        <w:tc>
          <w:tcPr>
            <w:tcW w:w="1241" w:type="dxa"/>
          </w:tcPr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29" w:type="dxa"/>
          </w:tcPr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3806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422370 Т</w:t>
            </w:r>
            <w:r w:rsidRPr="003806DB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>әтеш шәһәре, Малкин ур., 39</w:t>
            </w:r>
          </w:p>
        </w:tc>
      </w:tr>
      <w:tr w:rsidR="003806DB" w:rsidRPr="003806DB" w:rsidTr="00980716">
        <w:trPr>
          <w:trHeight w:val="97"/>
        </w:trPr>
        <w:tc>
          <w:tcPr>
            <w:tcW w:w="9864" w:type="dxa"/>
            <w:gridSpan w:val="3"/>
            <w:tcBorders>
              <w:bottom w:val="thickThinSmallGap" w:sz="12" w:space="0" w:color="auto"/>
            </w:tcBorders>
          </w:tcPr>
          <w:p w:rsidR="003806DB" w:rsidRPr="003806DB" w:rsidRDefault="003806DB" w:rsidP="003806DB">
            <w:pPr>
              <w:widowControl/>
              <w:autoSpaceDE/>
              <w:autoSpaceDN/>
              <w:adjustRightInd/>
              <w:spacing w:before="120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2"/>
                <w:lang w:val="tt-RU" w:eastAsia="en-US"/>
              </w:rPr>
            </w:pPr>
            <w:r w:rsidRPr="003806DB">
              <w:rPr>
                <w:rFonts w:ascii="Times New Roman" w:eastAsia="Calibri" w:hAnsi="Times New Roman" w:cs="Times New Roman"/>
                <w:sz w:val="22"/>
                <w:szCs w:val="22"/>
                <w:lang w:val="tt-RU" w:eastAsia="en-US"/>
              </w:rPr>
              <w:tab/>
            </w:r>
            <w:r w:rsidRPr="003806DB">
              <w:rPr>
                <w:rFonts w:ascii="Times New Roman" w:eastAsia="Calibri" w:hAnsi="Times New Roman" w:cs="Times New Roman"/>
                <w:sz w:val="22"/>
                <w:szCs w:val="22"/>
                <w:lang w:val="tt-RU" w:eastAsia="en-US"/>
              </w:rPr>
              <w:tab/>
              <w:t xml:space="preserve">           </w:t>
            </w:r>
            <w:r w:rsidRPr="003806DB">
              <w:rPr>
                <w:rFonts w:ascii="Times New Roman" w:eastAsia="Calibri" w:hAnsi="Times New Roman" w:cs="Times New Roman"/>
                <w:sz w:val="20"/>
                <w:szCs w:val="22"/>
                <w:lang w:val="tt-RU" w:eastAsia="en-US"/>
              </w:rPr>
              <w:t xml:space="preserve">тел. (84373) 2-50-02, 2-53-33, факс 2-62-48, e-mail: </w:t>
            </w:r>
            <w:r w:rsidRPr="003806D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fldChar w:fldCharType="begin"/>
            </w:r>
            <w:r w:rsidRPr="003806DB">
              <w:rPr>
                <w:rFonts w:ascii="Calibri" w:eastAsia="Calibri" w:hAnsi="Calibri" w:cs="Times New Roman"/>
                <w:sz w:val="22"/>
                <w:szCs w:val="22"/>
                <w:lang w:val="tt-RU" w:eastAsia="en-US"/>
              </w:rPr>
              <w:instrText xml:space="preserve"> HYPERLINK "mailto:tatesh@tatar.ru" </w:instrText>
            </w:r>
            <w:r w:rsidRPr="003806D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fldChar w:fldCharType="separate"/>
            </w:r>
            <w:r w:rsidRPr="003806DB">
              <w:rPr>
                <w:rFonts w:ascii="Times New Roman" w:eastAsia="Calibri" w:hAnsi="Times New Roman" w:cs="Times New Roman"/>
                <w:color w:val="0000FF"/>
                <w:sz w:val="20"/>
                <w:szCs w:val="22"/>
                <w:u w:val="single"/>
                <w:lang w:val="tt-RU" w:eastAsia="en-US"/>
              </w:rPr>
              <w:t>tatesh@tatar.ru</w:t>
            </w:r>
            <w:r w:rsidRPr="003806DB">
              <w:rPr>
                <w:rFonts w:ascii="Times New Roman" w:eastAsia="Calibri" w:hAnsi="Times New Roman" w:cs="Times New Roman"/>
                <w:color w:val="0000FF"/>
                <w:sz w:val="20"/>
                <w:szCs w:val="22"/>
                <w:u w:val="single"/>
                <w:lang w:val="tt-RU" w:eastAsia="en-US"/>
              </w:rPr>
              <w:fldChar w:fldCharType="end"/>
            </w:r>
          </w:p>
          <w:p w:rsidR="003806DB" w:rsidRPr="003806DB" w:rsidRDefault="003806DB" w:rsidP="003806DB">
            <w:pPr>
              <w:widowControl/>
              <w:tabs>
                <w:tab w:val="left" w:pos="935"/>
                <w:tab w:val="center" w:pos="5386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3806DB">
              <w:rPr>
                <w:rFonts w:ascii="Times New Roman" w:eastAsia="Calibri" w:hAnsi="Times New Roman" w:cs="Times New Roman"/>
                <w:sz w:val="20"/>
                <w:szCs w:val="22"/>
                <w:lang w:val="tt-RU" w:eastAsia="en-US"/>
              </w:rPr>
              <w:t xml:space="preserve">                                  ОКПО 78702080, ОГРН 1061672000026, ИНН/КПП 1638004985/163801001</w:t>
            </w:r>
          </w:p>
        </w:tc>
      </w:tr>
      <w:tr w:rsidR="003806DB" w:rsidRPr="003806DB" w:rsidTr="00980716">
        <w:trPr>
          <w:trHeight w:val="109"/>
        </w:trPr>
        <w:tc>
          <w:tcPr>
            <w:tcW w:w="4394" w:type="dxa"/>
            <w:tcBorders>
              <w:top w:val="thickThinSmallGap" w:sz="12" w:space="0" w:color="auto"/>
            </w:tcBorders>
          </w:tcPr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SL_Times New Roman" w:eastAsia="Calibri" w:hAnsi="SL_Times New Roman" w:cs="Times New Roman"/>
                <w:b/>
                <w:sz w:val="28"/>
                <w:szCs w:val="28"/>
                <w:lang w:val="tt-RU" w:eastAsia="en-US"/>
              </w:rPr>
            </w:pP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</w:pPr>
            <w:r w:rsidRPr="003806DB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  <w:t>ПОСТАНОВЛЕНИЕ</w:t>
            </w: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SL_Times New Roman" w:eastAsia="Calibri" w:hAnsi="SL_Times New Roman" w:cs="Times New Roman"/>
                <w:b/>
                <w:sz w:val="28"/>
                <w:szCs w:val="28"/>
                <w:lang w:val="tt-RU" w:eastAsia="en-US"/>
              </w:rPr>
            </w:pPr>
            <w:r>
              <w:rPr>
                <w:rFonts w:ascii="SL_Times New Roman" w:eastAsia="Calibri" w:hAnsi="SL_Times New Roman" w:cs="Times New Roman"/>
                <w:sz w:val="28"/>
                <w:szCs w:val="28"/>
                <w:lang w:val="tt-RU" w:eastAsia="en-US"/>
              </w:rPr>
              <w:t>15</w:t>
            </w:r>
            <w:r w:rsidRPr="003806DB">
              <w:rPr>
                <w:rFonts w:ascii="SL_Times New Roman" w:eastAsia="Calibri" w:hAnsi="SL_Times New Roman" w:cs="Times New Roman"/>
                <w:sz w:val="28"/>
                <w:szCs w:val="28"/>
                <w:lang w:val="tt-RU" w:eastAsia="en-US"/>
              </w:rPr>
              <w:t>.03.2019</w:t>
            </w:r>
          </w:p>
        </w:tc>
        <w:tc>
          <w:tcPr>
            <w:tcW w:w="1241" w:type="dxa"/>
            <w:tcBorders>
              <w:top w:val="thickThinSmallGap" w:sz="12" w:space="0" w:color="auto"/>
            </w:tcBorders>
          </w:tcPr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SL_Times New Roman" w:eastAsia="Calibri" w:hAnsi="SL_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29" w:type="dxa"/>
          </w:tcPr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SL_Times New Roman" w:eastAsia="Calibri" w:hAnsi="SL_Times New Roman" w:cs="Times New Roman"/>
                <w:b/>
                <w:sz w:val="28"/>
                <w:szCs w:val="28"/>
                <w:lang w:val="tt-RU" w:eastAsia="en-US"/>
              </w:rPr>
            </w:pP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</w:pPr>
            <w:r w:rsidRPr="003806DB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  <w:t>КАРАР</w:t>
            </w:r>
          </w:p>
          <w:p w:rsidR="003806DB" w:rsidRPr="003806DB" w:rsidRDefault="003806DB" w:rsidP="00380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SL_Times New Roman" w:eastAsia="Calibri" w:hAnsi="SL_Times New Roman" w:cs="Times New Roman"/>
                <w:sz w:val="28"/>
                <w:szCs w:val="28"/>
                <w:lang w:val="tt-RU" w:eastAsia="en-US"/>
              </w:rPr>
            </w:pPr>
            <w:r w:rsidRPr="003806DB">
              <w:rPr>
                <w:rFonts w:ascii="SL_Times New Roman" w:eastAsia="Calibri" w:hAnsi="SL_Times New Roman" w:cs="Times New Roman"/>
                <w:sz w:val="28"/>
                <w:szCs w:val="28"/>
                <w:lang w:val="tt-RU" w:eastAsia="en-US"/>
              </w:rPr>
              <w:t>№ 2</w:t>
            </w:r>
            <w:r>
              <w:rPr>
                <w:rFonts w:ascii="SL_Times New Roman" w:eastAsia="Calibri" w:hAnsi="SL_Times New Roman" w:cs="Times New Roman"/>
                <w:sz w:val="28"/>
                <w:szCs w:val="28"/>
                <w:lang w:val="tt-RU" w:eastAsia="en-US"/>
              </w:rPr>
              <w:t>41</w:t>
            </w:r>
          </w:p>
        </w:tc>
      </w:tr>
    </w:tbl>
    <w:p w:rsidR="003806DB" w:rsidRDefault="003806DB" w:rsidP="008521ED">
      <w:pPr>
        <w:spacing w:line="360" w:lineRule="auto"/>
        <w:ind w:right="284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06DB" w:rsidRDefault="003806DB" w:rsidP="008521ED">
      <w:pPr>
        <w:spacing w:line="360" w:lineRule="auto"/>
        <w:ind w:right="284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06DB" w:rsidRDefault="003806DB" w:rsidP="008521ED">
      <w:pPr>
        <w:spacing w:line="360" w:lineRule="auto"/>
        <w:ind w:right="284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644B" w:rsidRPr="008521ED" w:rsidRDefault="0058644B" w:rsidP="008521ED">
      <w:pPr>
        <w:spacing w:line="360" w:lineRule="auto"/>
        <w:ind w:right="284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Порядка проведения оценки последствий принятия решения о реорганизации или ликвидации образовательных организаций, находящихся в ведении </w:t>
      </w:r>
      <w:r w:rsidR="0015275A" w:rsidRPr="00852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Тетюшского</w:t>
      </w:r>
      <w:r w:rsidRPr="00852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614B" w:rsidRPr="00852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 w:rsidRPr="00852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Республики Татарстан, в том числе порядка создания комиссии по оценке последствий такого реш</w:t>
      </w:r>
      <w:r w:rsidR="0058694A" w:rsidRPr="00852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ения и подготовки ею заключений</w:t>
      </w:r>
    </w:p>
    <w:p w:rsidR="0058644B" w:rsidRPr="008521ED" w:rsidRDefault="0058644B" w:rsidP="0058644B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44B" w:rsidRPr="008521ED" w:rsidRDefault="00C7614B" w:rsidP="005E0F75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реализации статьи 22 Федерального закона от 29 декабря 2012 года</w:t>
      </w:r>
      <w:r w:rsidR="0058694A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№273-ФЗ "Об образовании в Российской Федерации", части 5 статьи 13 Закона Республики Татарстан от 22 июля 2013 года № 68-ЗРТ "Об образовании", в соответствии с постановлением Кабинета Министров Республики Татарстан </w:t>
      </w:r>
      <w:r w:rsid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5 февраля 2014 года </w:t>
      </w:r>
      <w:r w:rsid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63 "Об утверждении Порядка проведения оценки последствий принятия решения о реорганизации или ликвидации образовательной организации, включая критерии этой оценки (по типам данных образовательных организаций), в том числе порядка создания комиссии по оценке последствий такого решения и подготовке его заключений Исполнительный комитет </w:t>
      </w:r>
      <w:r w:rsidR="0015275A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Тетюшского </w:t>
      </w:r>
      <w:r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58644B" w:rsidRPr="00852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 w:rsidR="0058644B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B22E5" w:rsidRDefault="002D3B2B" w:rsidP="008521ED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8694A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Порядок  проведения оценки последствий принятия решения о реорганизации или ликвидации образовательных организаций, находящихся в ведении Тетюшского муниципального района Республики Татарстан, в том числе порядка создания комиссии по оценке последствий такого решения и подготовки ею заключений. </w:t>
      </w:r>
    </w:p>
    <w:p w:rsidR="003806DB" w:rsidRPr="008521ED" w:rsidRDefault="003806DB" w:rsidP="008521ED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3B2B" w:rsidRPr="008521ED" w:rsidRDefault="001B22E5" w:rsidP="008521ED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2.  </w:t>
      </w:r>
      <w:r w:rsidR="0058694A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Считать утратившим силу постановление Исполнительного комитета Тетюшского муниципального района от 19 марта 2014 года № 164  «Об утверждении Порядка проведения оценки последствий принятия решения о реорганизации или ликвидации образовательных организаций, находящихся в ведении Тетюшского муниципального района Республики Татарстан, в том числе порядка создания комиссии по оценке последствий такого решения и подготовки ею заключений».  </w:t>
      </w:r>
    </w:p>
    <w:p w:rsidR="00A40B18" w:rsidRPr="008521ED" w:rsidRDefault="008521ED" w:rsidP="008521ED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sub_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D3B2B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2E5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D3B2B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40B18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правовом портале </w:t>
      </w:r>
      <w:r w:rsidR="002D3B2B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A40B18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A40B18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A40B18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tatarstan</w:t>
      </w:r>
      <w:proofErr w:type="spellEnd"/>
      <w:r w:rsidR="00A40B18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A40B18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A40B18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 в сети Интернет.</w:t>
      </w:r>
    </w:p>
    <w:p w:rsidR="0058644B" w:rsidRPr="008521ED" w:rsidRDefault="008521ED" w:rsidP="008521ED">
      <w:pPr>
        <w:pStyle w:val="a5"/>
        <w:widowControl/>
        <w:autoSpaceDE/>
        <w:autoSpaceDN/>
        <w:adjustRightInd/>
        <w:spacing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B22E5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D3B2B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8644B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Исполнительного комитета </w:t>
      </w:r>
      <w:bookmarkEnd w:id="1"/>
      <w:r w:rsidR="0058694A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Тетюшского муниципального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8694A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240" w:rsidRPr="00852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Г.Ф. Кирилину.</w:t>
      </w:r>
    </w:p>
    <w:p w:rsidR="00CA3849" w:rsidRDefault="00CA3849" w:rsidP="008521ED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21ED" w:rsidRDefault="008521ED" w:rsidP="008521ED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Руководитель</w:t>
      </w:r>
    </w:p>
    <w:p w:rsidR="008521ED" w:rsidRDefault="008521ED" w:rsidP="008521ED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Исполнительного комитета </w:t>
      </w:r>
    </w:p>
    <w:p w:rsidR="008521ED" w:rsidRPr="008521ED" w:rsidRDefault="008521ED" w:rsidP="008521ED">
      <w:pPr>
        <w:widowControl/>
        <w:autoSpaceDE/>
        <w:autoSpaceDN/>
        <w:adjustRightInd/>
        <w:spacing w:line="36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Тетюшского муниципального района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  <w:r w:rsidRPr="00852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А.Б. Семенычев</w:t>
      </w:r>
    </w:p>
    <w:p w:rsidR="0058644B" w:rsidRPr="000E3689" w:rsidRDefault="0058644B" w:rsidP="001B22E5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4541"/>
      </w:tblGrid>
      <w:tr w:rsidR="000E3689" w:rsidRPr="000E3689" w:rsidTr="00B11240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B11240" w:rsidRDefault="00B11240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8521ED" w:rsidRDefault="008521ED" w:rsidP="00B11240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bookmarkStart w:id="2" w:name="_GoBack"/>
            <w:bookmarkEnd w:id="2"/>
          </w:p>
          <w:p w:rsidR="0058694A" w:rsidRPr="00CA3849" w:rsidRDefault="0058694A" w:rsidP="00AB316B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Приложение</w:t>
            </w:r>
          </w:p>
          <w:p w:rsidR="0058694A" w:rsidRDefault="00AB316B" w:rsidP="00AB316B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36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869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 постановлению</w:t>
            </w:r>
          </w:p>
          <w:p w:rsidR="0058694A" w:rsidRDefault="00AB316B" w:rsidP="00AB316B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E36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Исполнительного комитета </w:t>
            </w:r>
            <w:r w:rsidR="00B112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Тетюшского </w:t>
            </w:r>
            <w:r w:rsidR="00B11240" w:rsidRPr="000E36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муниципального</w:t>
            </w:r>
            <w:r w:rsidRPr="000E36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 </w:t>
            </w:r>
          </w:p>
          <w:p w:rsidR="00AB316B" w:rsidRPr="000E3689" w:rsidRDefault="00B11240" w:rsidP="00AB316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8B11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AB316B" w:rsidRPr="000E3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</w:t>
            </w:r>
            <w:r w:rsidR="008B11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</w:t>
            </w:r>
          </w:p>
          <w:p w:rsidR="00AB316B" w:rsidRPr="000E3689" w:rsidRDefault="00AB316B" w:rsidP="00AB31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B316B" w:rsidRPr="008521ED" w:rsidRDefault="008521ED" w:rsidP="008521E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521ED">
        <w:rPr>
          <w:rFonts w:ascii="Times New Roman" w:hAnsi="Times New Roman" w:cs="Times New Roman"/>
          <w:b/>
          <w:color w:val="000000" w:themeColor="text1"/>
        </w:rPr>
        <w:lastRenderedPageBreak/>
        <w:t>Порядок  проведения оценки последствий принятия решения о реорганизации или ликвидации образовательных организаций, находящихся в ведении Тетюшского муниципального района Республики Татарстан, в том числе порядка создания комиссии по оценке последствий такого решения и подготовки ею заключений</w:t>
      </w:r>
    </w:p>
    <w:p w:rsidR="00AB316B" w:rsidRPr="000E3689" w:rsidRDefault="00AB316B" w:rsidP="00AB316B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689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C7614B" w:rsidRPr="000E3689" w:rsidRDefault="00C7614B" w:rsidP="00342878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bookmarkStart w:id="3" w:name="sub_111"/>
      <w:r w:rsidRPr="000E3689">
        <w:rPr>
          <w:rFonts w:ascii="Times New Roman" w:hAnsi="Times New Roman" w:cs="Times New Roman"/>
          <w:color w:val="000000" w:themeColor="text1"/>
        </w:rPr>
        <w:t>1.1. Настоящий Порядок разработан в соответствии</w:t>
      </w:r>
      <w:r w:rsidR="0055098A">
        <w:rPr>
          <w:rFonts w:ascii="Times New Roman" w:hAnsi="Times New Roman" w:cs="Times New Roman"/>
          <w:color w:val="000000" w:themeColor="text1"/>
        </w:rPr>
        <w:t xml:space="preserve"> с </w:t>
      </w:r>
      <w:r w:rsidRPr="000E3689">
        <w:rPr>
          <w:rFonts w:ascii="Times New Roman" w:hAnsi="Times New Roman" w:cs="Times New Roman"/>
          <w:color w:val="000000" w:themeColor="text1"/>
        </w:rPr>
        <w:t xml:space="preserve"> </w:t>
      </w:r>
      <w:r w:rsidR="0055098A">
        <w:rPr>
          <w:rFonts w:ascii="Times New Roman" w:hAnsi="Times New Roman" w:cs="Times New Roman"/>
          <w:color w:val="000000" w:themeColor="text1"/>
        </w:rPr>
        <w:t xml:space="preserve">Федеральным законом                    </w:t>
      </w:r>
      <w:r w:rsidR="0055098A" w:rsidRPr="0055098A">
        <w:rPr>
          <w:rFonts w:ascii="Times New Roman" w:hAnsi="Times New Roman" w:cs="Times New Roman"/>
          <w:color w:val="000000" w:themeColor="text1"/>
        </w:rPr>
        <w:t xml:space="preserve"> от 29 декабря</w:t>
      </w:r>
      <w:r w:rsidR="0055098A">
        <w:rPr>
          <w:rFonts w:ascii="Times New Roman" w:hAnsi="Times New Roman" w:cs="Times New Roman"/>
          <w:color w:val="000000" w:themeColor="text1"/>
        </w:rPr>
        <w:t xml:space="preserve"> 2012 года     </w:t>
      </w:r>
      <w:r w:rsidR="0055098A" w:rsidRPr="0055098A">
        <w:rPr>
          <w:rFonts w:ascii="Times New Roman" w:hAnsi="Times New Roman" w:cs="Times New Roman"/>
          <w:color w:val="000000" w:themeColor="text1"/>
        </w:rPr>
        <w:t xml:space="preserve"> №273-ФЗ "Об образовании в Российской Федерации"</w:t>
      </w:r>
      <w:r w:rsidR="0055098A">
        <w:rPr>
          <w:rFonts w:ascii="Times New Roman" w:hAnsi="Times New Roman" w:cs="Times New Roman"/>
          <w:color w:val="000000" w:themeColor="text1"/>
        </w:rPr>
        <w:t xml:space="preserve">, </w:t>
      </w:r>
      <w:r w:rsidRPr="000E3689">
        <w:rPr>
          <w:rFonts w:ascii="Times New Roman" w:hAnsi="Times New Roman" w:cs="Times New Roman"/>
          <w:color w:val="000000" w:themeColor="text1"/>
        </w:rPr>
        <w:t xml:space="preserve">с </w:t>
      </w:r>
      <w:hyperlink r:id="rId7" w:history="1">
        <w:r w:rsidRPr="000E3689">
          <w:rPr>
            <w:rStyle w:val="a3"/>
            <w:rFonts w:ascii="Times New Roman" w:hAnsi="Times New Roman" w:cs="Times New Roman"/>
            <w:color w:val="000000" w:themeColor="text1"/>
          </w:rPr>
          <w:t>частью 5 статьи 13</w:t>
        </w:r>
      </w:hyperlink>
      <w:r w:rsidRPr="000E3689">
        <w:rPr>
          <w:rFonts w:ascii="Times New Roman" w:hAnsi="Times New Roman" w:cs="Times New Roman"/>
          <w:color w:val="000000" w:themeColor="text1"/>
        </w:rPr>
        <w:t xml:space="preserve"> Закона Республики </w:t>
      </w:r>
      <w:r w:rsidR="00342878" w:rsidRPr="000E3689">
        <w:rPr>
          <w:rFonts w:ascii="Times New Roman" w:hAnsi="Times New Roman" w:cs="Times New Roman"/>
          <w:color w:val="000000" w:themeColor="text1"/>
        </w:rPr>
        <w:t>Татарстан от 22 июля 2013 года №</w:t>
      </w:r>
      <w:r w:rsidRPr="000E3689">
        <w:rPr>
          <w:rFonts w:ascii="Times New Roman" w:hAnsi="Times New Roman" w:cs="Times New Roman"/>
          <w:color w:val="000000" w:themeColor="text1"/>
        </w:rPr>
        <w:t xml:space="preserve"> 68-ЗРТ "Об образовании" и определяет процедуру проведения оценки последствий принятия решения о реорганизации или ликвидации образовательной организации, находящейся в ведении </w:t>
      </w:r>
      <w:r w:rsidR="00B11240" w:rsidRPr="00B11240">
        <w:rPr>
          <w:rFonts w:ascii="Times New Roman" w:hAnsi="Times New Roman" w:cs="Times New Roman"/>
          <w:color w:val="000000" w:themeColor="text1"/>
        </w:rPr>
        <w:t>Тетюшского</w:t>
      </w:r>
      <w:r w:rsidRPr="000E3689">
        <w:rPr>
          <w:rFonts w:ascii="Times New Roman" w:hAnsi="Times New Roman" w:cs="Times New Roman"/>
          <w:color w:val="000000" w:themeColor="text1"/>
        </w:rPr>
        <w:t xml:space="preserve"> муниципального района Республики Татарстан, а также создания комиссии по оценке последствий такого решения и подготовки ею заключений.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bookmarkStart w:id="4" w:name="sub_112"/>
      <w:bookmarkEnd w:id="3"/>
      <w:r w:rsidRPr="000E3689">
        <w:rPr>
          <w:rFonts w:ascii="Times New Roman" w:hAnsi="Times New Roman" w:cs="Times New Roman"/>
          <w:color w:val="000000" w:themeColor="text1"/>
        </w:rPr>
        <w:t xml:space="preserve">1.2. Целью оценки последствий принятия решения о реорганизации или ликвидации образовательной организации является определение состояния системы образования в </w:t>
      </w:r>
      <w:r w:rsidR="00B11240">
        <w:rPr>
          <w:rFonts w:ascii="Times New Roman" w:hAnsi="Times New Roman" w:cs="Times New Roman"/>
          <w:color w:val="000000" w:themeColor="text1"/>
        </w:rPr>
        <w:t xml:space="preserve">Тетюшском </w:t>
      </w:r>
      <w:r w:rsidR="002F07B2" w:rsidRPr="000E3689">
        <w:rPr>
          <w:rFonts w:ascii="Times New Roman" w:hAnsi="Times New Roman" w:cs="Times New Roman"/>
          <w:color w:val="000000" w:themeColor="text1"/>
        </w:rPr>
        <w:t>муниципальном районе Республики Татарстан</w:t>
      </w:r>
      <w:r w:rsidRPr="000E3689">
        <w:rPr>
          <w:rFonts w:ascii="Times New Roman" w:hAnsi="Times New Roman" w:cs="Times New Roman"/>
          <w:color w:val="000000" w:themeColor="text1"/>
        </w:rPr>
        <w:t xml:space="preserve"> после процедуры реорганизации или ликвидации и сложившихся после этого условий</w:t>
      </w:r>
      <w:r w:rsidR="002F07B2" w:rsidRPr="000E3689">
        <w:rPr>
          <w:rFonts w:ascii="Times New Roman" w:hAnsi="Times New Roman" w:cs="Times New Roman"/>
          <w:color w:val="000000" w:themeColor="text1"/>
        </w:rPr>
        <w:t>,</w:t>
      </w:r>
      <w:r w:rsidRPr="000E3689">
        <w:rPr>
          <w:rFonts w:ascii="Times New Roman" w:hAnsi="Times New Roman" w:cs="Times New Roman"/>
          <w:color w:val="000000" w:themeColor="text1"/>
        </w:rPr>
        <w:t xml:space="preserve"> для удовлетворения потребностей населения в образовательных услугах.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bookmarkStart w:id="5" w:name="sub_113"/>
      <w:bookmarkEnd w:id="4"/>
      <w:r w:rsidRPr="000E3689">
        <w:rPr>
          <w:rFonts w:ascii="Times New Roman" w:hAnsi="Times New Roman" w:cs="Times New Roman"/>
          <w:color w:val="000000" w:themeColor="text1"/>
        </w:rPr>
        <w:t xml:space="preserve">1.3. Критерием оценки последствий принятия решения о реорганизации или ликвидации муниципальной дошкольной образовательной организации, муниципальной общеобразовательной организации или муниципальной организации дополнительного образования является сохранение на территории </w:t>
      </w:r>
      <w:r w:rsidR="00B11240" w:rsidRPr="00B11240">
        <w:rPr>
          <w:rFonts w:ascii="Times New Roman" w:hAnsi="Times New Roman" w:cs="Times New Roman"/>
          <w:color w:val="000000" w:themeColor="text1"/>
        </w:rPr>
        <w:t>Тетюшского</w:t>
      </w:r>
      <w:r w:rsidR="002F07B2" w:rsidRPr="000E3689">
        <w:rPr>
          <w:rFonts w:ascii="Times New Roman" w:hAnsi="Times New Roman" w:cs="Times New Roman"/>
          <w:color w:val="000000" w:themeColor="text1"/>
        </w:rPr>
        <w:t xml:space="preserve"> муниципального района Республики Татарстан</w:t>
      </w:r>
      <w:r w:rsidRPr="000E3689">
        <w:rPr>
          <w:rFonts w:ascii="Times New Roman" w:hAnsi="Times New Roman" w:cs="Times New Roman"/>
          <w:color w:val="000000" w:themeColor="text1"/>
        </w:rPr>
        <w:t xml:space="preserve"> условий для получения гражданами образования соответствующего уровня согласно федеральным государственным образовательным стандартам, а также сохранение иных условий развития конкретной территории с учетом:</w:t>
      </w:r>
    </w:p>
    <w:bookmarkEnd w:id="5"/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>детской демографической ситуации (прогнозы изменения количества детей, которые будут поступать в образовательную организацию, количества классов (групп);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>наличия возможности приема граждан в другие образовательные организации, осуществляющие в данном муниципальном образовании образовательную деятельность по реализации соответствующих образовательных программ;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>территориальной доступности других образовательных организаций, осуществляющих в данном муниципальном образовании образовательную деятельность по реализации соответствующих образовательных программ, в том числе с учетом возможности организации транспортного сопровождения обучающихся к образовательным организациям и (или) их круглосуточного пребывания в них;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>социально-производственных условий (наличие действующих промышленных или сельскохозяйственных предприятий на территории, обслуживаемой образовательной организацией, их перспективы, динамика численности трудоспособного населения на данной территории), а также прогнозов возможного оттока жителей (молодых семей) с данной территории после принятия такого решения;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 xml:space="preserve">существующей материально-технической базой муниципальной образовательной </w:t>
      </w:r>
      <w:r w:rsidRPr="000E3689">
        <w:rPr>
          <w:rFonts w:ascii="Times New Roman" w:hAnsi="Times New Roman" w:cs="Times New Roman"/>
          <w:color w:val="000000" w:themeColor="text1"/>
        </w:rPr>
        <w:lastRenderedPageBreak/>
        <w:t>организации (характеристика зданий (год постройки, тип здания и т.д.), соответствие строений и их площадей санитарно-техническим нормам; степень благоустройства территории земельных участков; наличие и состояние мебели, оборудования и оснащения кабинетов (залов), а также перспективы использования имущества в связи с намеченными изменениями).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bookmarkStart w:id="6" w:name="sub_114"/>
      <w:r w:rsidRPr="000E3689">
        <w:rPr>
          <w:rFonts w:ascii="Times New Roman" w:hAnsi="Times New Roman" w:cs="Times New Roman"/>
          <w:color w:val="000000" w:themeColor="text1"/>
        </w:rPr>
        <w:t>1.4. Критерием оценки последствий принятия решения о реорганизации или ликвидации образовательной организации (</w:t>
      </w:r>
      <w:r w:rsidR="002F07B2" w:rsidRPr="000E3689">
        <w:rPr>
          <w:rFonts w:ascii="Times New Roman" w:hAnsi="Times New Roman" w:cs="Times New Roman"/>
          <w:color w:val="000000" w:themeColor="text1"/>
        </w:rPr>
        <w:t xml:space="preserve">дошкольная образовательная организация, </w:t>
      </w:r>
      <w:r w:rsidRPr="000E3689">
        <w:rPr>
          <w:rFonts w:ascii="Times New Roman" w:hAnsi="Times New Roman" w:cs="Times New Roman"/>
          <w:color w:val="000000" w:themeColor="text1"/>
        </w:rPr>
        <w:t xml:space="preserve">общеобразовательная организация, профессиональная образовательная организация, организация дополнительного образования, организация дополнительного профессионального образования), находящейся в ведении </w:t>
      </w:r>
      <w:r w:rsidR="00B11240">
        <w:rPr>
          <w:rFonts w:ascii="Times New Roman" w:hAnsi="Times New Roman" w:cs="Times New Roman"/>
          <w:color w:val="000000" w:themeColor="text1"/>
        </w:rPr>
        <w:t xml:space="preserve">Тетюшского </w:t>
      </w:r>
      <w:r w:rsidRPr="000E3689">
        <w:rPr>
          <w:rFonts w:ascii="Times New Roman" w:hAnsi="Times New Roman" w:cs="Times New Roman"/>
          <w:color w:val="000000" w:themeColor="text1"/>
        </w:rPr>
        <w:t xml:space="preserve">муниципального района Республики Татарстан, является сохранение в </w:t>
      </w:r>
      <w:r w:rsidR="00B11240">
        <w:rPr>
          <w:rFonts w:ascii="Times New Roman" w:hAnsi="Times New Roman" w:cs="Times New Roman"/>
          <w:color w:val="000000" w:themeColor="text1"/>
        </w:rPr>
        <w:t>Тетюшском</w:t>
      </w:r>
      <w:r w:rsidR="00342878" w:rsidRPr="000E3689">
        <w:rPr>
          <w:rFonts w:ascii="Times New Roman" w:hAnsi="Times New Roman" w:cs="Times New Roman"/>
          <w:color w:val="000000" w:themeColor="text1"/>
        </w:rPr>
        <w:t xml:space="preserve"> муниципальном районе Республики Татарстан</w:t>
      </w:r>
      <w:r w:rsidRPr="000E3689">
        <w:rPr>
          <w:rFonts w:ascii="Times New Roman" w:hAnsi="Times New Roman" w:cs="Times New Roman"/>
          <w:color w:val="000000" w:themeColor="text1"/>
        </w:rPr>
        <w:t xml:space="preserve">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наличии), а также иных условий развития района с учетом:</w:t>
      </w:r>
    </w:p>
    <w:bookmarkEnd w:id="6"/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>прогноза потребности регионального рынка труда в квалифицированных кадрах соответствующих профессий, специальностей и направлений подготовки с учетом сведений, представляемых объединениями работодателей (для профессиональной образовательной организации, образовательной организации высшего образования);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 xml:space="preserve">прогноза демографической ситуации в </w:t>
      </w:r>
      <w:r w:rsidR="00B11240">
        <w:rPr>
          <w:rFonts w:ascii="Times New Roman" w:hAnsi="Times New Roman" w:cs="Times New Roman"/>
          <w:color w:val="000000" w:themeColor="text1"/>
        </w:rPr>
        <w:t>Тетюшском</w:t>
      </w:r>
      <w:r w:rsidR="00342878" w:rsidRPr="000E3689">
        <w:rPr>
          <w:rFonts w:ascii="Times New Roman" w:hAnsi="Times New Roman" w:cs="Times New Roman"/>
          <w:color w:val="000000" w:themeColor="text1"/>
        </w:rPr>
        <w:t xml:space="preserve"> муниципальном районе Республики Татарстан</w:t>
      </w:r>
      <w:r w:rsidRPr="000E3689">
        <w:rPr>
          <w:rFonts w:ascii="Times New Roman" w:hAnsi="Times New Roman" w:cs="Times New Roman"/>
          <w:color w:val="000000" w:themeColor="text1"/>
        </w:rPr>
        <w:t>, в том числе возможного увеличения плотности населения;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 xml:space="preserve">наличия возможности приема граждан в другие образовательные организации, осуществляющие образовательную деятельность в </w:t>
      </w:r>
      <w:r w:rsidR="00B11240">
        <w:rPr>
          <w:rFonts w:ascii="Times New Roman" w:hAnsi="Times New Roman" w:cs="Times New Roman"/>
          <w:color w:val="000000" w:themeColor="text1"/>
        </w:rPr>
        <w:t>Тетюшском</w:t>
      </w:r>
      <w:r w:rsidR="00342878" w:rsidRPr="000E3689">
        <w:rPr>
          <w:rFonts w:ascii="Times New Roman" w:hAnsi="Times New Roman" w:cs="Times New Roman"/>
          <w:color w:val="000000" w:themeColor="text1"/>
        </w:rPr>
        <w:t xml:space="preserve"> муниципальном районе Республики Татарстан</w:t>
      </w:r>
      <w:r w:rsidRPr="000E3689">
        <w:rPr>
          <w:rFonts w:ascii="Times New Roman" w:hAnsi="Times New Roman" w:cs="Times New Roman"/>
          <w:color w:val="000000" w:themeColor="text1"/>
        </w:rPr>
        <w:t xml:space="preserve"> по реализации соответствующих образовательных программ;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 xml:space="preserve">территориальной доступности других образовательных организаций, осуществляющих в </w:t>
      </w:r>
      <w:r w:rsidR="00B11240">
        <w:rPr>
          <w:rFonts w:ascii="Times New Roman" w:hAnsi="Times New Roman" w:cs="Times New Roman"/>
          <w:color w:val="000000" w:themeColor="text1"/>
        </w:rPr>
        <w:t>Тетюшском</w:t>
      </w:r>
      <w:r w:rsidR="00342878" w:rsidRPr="000E3689">
        <w:rPr>
          <w:rFonts w:ascii="Times New Roman" w:hAnsi="Times New Roman" w:cs="Times New Roman"/>
          <w:color w:val="000000" w:themeColor="text1"/>
        </w:rPr>
        <w:t xml:space="preserve"> муниципальном районе Республики Татарстан</w:t>
      </w:r>
      <w:r w:rsidRPr="000E3689">
        <w:rPr>
          <w:rFonts w:ascii="Times New Roman" w:hAnsi="Times New Roman" w:cs="Times New Roman"/>
          <w:color w:val="000000" w:themeColor="text1"/>
        </w:rPr>
        <w:t xml:space="preserve"> образовательную деятельность по реализации соответствующих образовательных программ, в том числе с учетом возможности организации транспортного сопровождения обучающихся к образовательным организациям и (или) их круглосуточного пребывания в них;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>существующей материально-технической базы образовательной организации (характеристика зданий (год постройки, тип здания и т.д.), соответствие строений и их площадей санитарно-техническим нормам; степень благоустройства территории земельных участков; наличие и состояние мебели, оборудования и оснащения кабинетов (залов), а также перспективы использования имущества в связи с намеченными изменениями).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bookmarkStart w:id="7" w:name="sub_115"/>
      <w:r w:rsidRPr="000E3689">
        <w:rPr>
          <w:rFonts w:ascii="Times New Roman" w:hAnsi="Times New Roman" w:cs="Times New Roman"/>
          <w:color w:val="000000" w:themeColor="text1"/>
        </w:rPr>
        <w:t>1.5. Проведение оценки последствий принятия решения о реорганизации или ликвидации образовательной организации осуществляется:</w:t>
      </w:r>
    </w:p>
    <w:p w:rsidR="00C7614B" w:rsidRPr="000E3689" w:rsidRDefault="00C7614B" w:rsidP="00342878">
      <w:pPr>
        <w:pStyle w:val="a5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</w:rPr>
      </w:pPr>
      <w:bookmarkStart w:id="8" w:name="sub_1151"/>
      <w:bookmarkEnd w:id="7"/>
      <w:r w:rsidRPr="000E3689">
        <w:rPr>
          <w:rFonts w:ascii="Times New Roman" w:hAnsi="Times New Roman" w:cs="Times New Roman"/>
          <w:color w:val="000000" w:themeColor="text1"/>
        </w:rPr>
        <w:t>комиссией для проведения оценки последствий принятия решения о реорганизации или ликвидации муниципальной образовательной организации - при принятии решения о реорганизации или ликвидации муниципальной дошкольной образовательной организации, муниципальной общеобразовательной организации или муниципальной организации дополнительного образования;</w:t>
      </w:r>
    </w:p>
    <w:bookmarkEnd w:id="8"/>
    <w:p w:rsidR="00C7614B" w:rsidRPr="000E3689" w:rsidRDefault="00C7614B" w:rsidP="001B22E5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C7614B" w:rsidRPr="000E3689" w:rsidRDefault="00C7614B" w:rsidP="00C7614B">
      <w:pPr>
        <w:pStyle w:val="1"/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>2. Порядок создания комиссии по оценке последствий принятия решения о реорганизации или ликвидации образовательной организации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bookmarkStart w:id="9" w:name="sub_121"/>
      <w:r w:rsidRPr="000E3689">
        <w:rPr>
          <w:rFonts w:ascii="Times New Roman" w:hAnsi="Times New Roman" w:cs="Times New Roman"/>
          <w:color w:val="000000" w:themeColor="text1"/>
        </w:rPr>
        <w:t xml:space="preserve">2.1. Комиссия по оценке последствий принятия решения о реорганизации или ликвидации образовательной организации создается для проведения оценки последствий принятия решения о реорганизации или ликвидации образовательных организаций, находящихся в ведении </w:t>
      </w:r>
      <w:r w:rsidR="00B11240">
        <w:rPr>
          <w:rFonts w:ascii="Times New Roman" w:hAnsi="Times New Roman" w:cs="Times New Roman"/>
          <w:color w:val="000000" w:themeColor="text1"/>
        </w:rPr>
        <w:t xml:space="preserve">Тетюшского </w:t>
      </w:r>
      <w:r w:rsidRPr="000E3689">
        <w:rPr>
          <w:rFonts w:ascii="Times New Roman" w:hAnsi="Times New Roman" w:cs="Times New Roman"/>
          <w:color w:val="000000" w:themeColor="text1"/>
        </w:rPr>
        <w:t>муниципального района Республики Татарстан, и подготовки заключения, являющегося основанием для принятия такого решения.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bookmarkStart w:id="10" w:name="sub_122"/>
      <w:bookmarkEnd w:id="9"/>
      <w:r w:rsidRPr="000E3689">
        <w:rPr>
          <w:rFonts w:ascii="Times New Roman" w:hAnsi="Times New Roman" w:cs="Times New Roman"/>
          <w:color w:val="000000" w:themeColor="text1"/>
        </w:rPr>
        <w:lastRenderedPageBreak/>
        <w:t xml:space="preserve">2.2. Состав комиссии по оценке последствий принятия решения о реорганизации или ликвидации образовательной организации, находящейся в ведении </w:t>
      </w:r>
      <w:r w:rsidR="001B22E5">
        <w:rPr>
          <w:rFonts w:ascii="Times New Roman" w:hAnsi="Times New Roman" w:cs="Times New Roman"/>
          <w:color w:val="000000" w:themeColor="text1"/>
        </w:rPr>
        <w:t xml:space="preserve">Тетюшского </w:t>
      </w:r>
      <w:r w:rsidRPr="000E3689">
        <w:rPr>
          <w:rFonts w:ascii="Times New Roman" w:hAnsi="Times New Roman" w:cs="Times New Roman"/>
          <w:color w:val="000000" w:themeColor="text1"/>
        </w:rPr>
        <w:t>муниципального района Респ</w:t>
      </w:r>
      <w:r w:rsidR="0055098A">
        <w:rPr>
          <w:rFonts w:ascii="Times New Roman" w:hAnsi="Times New Roman" w:cs="Times New Roman"/>
          <w:color w:val="000000" w:themeColor="text1"/>
        </w:rPr>
        <w:t>ублики Татарстан, утверждается  постановлением</w:t>
      </w:r>
      <w:r w:rsidRPr="000E3689">
        <w:rPr>
          <w:rFonts w:ascii="Times New Roman" w:hAnsi="Times New Roman" w:cs="Times New Roman"/>
          <w:color w:val="000000" w:themeColor="text1"/>
        </w:rPr>
        <w:t xml:space="preserve"> Исполнительного комитета </w:t>
      </w:r>
      <w:r w:rsidR="00B11240" w:rsidRPr="00B11240">
        <w:rPr>
          <w:rFonts w:ascii="Times New Roman" w:hAnsi="Times New Roman" w:cs="Times New Roman"/>
          <w:color w:val="000000" w:themeColor="text1"/>
        </w:rPr>
        <w:t>Тетюшского</w:t>
      </w:r>
      <w:r w:rsidRPr="000E3689">
        <w:rPr>
          <w:rFonts w:ascii="Times New Roman" w:hAnsi="Times New Roman" w:cs="Times New Roman"/>
          <w:color w:val="000000" w:themeColor="text1"/>
        </w:rPr>
        <w:t xml:space="preserve"> муниципального района, для проведения оценки последствий принятия решения о реорганизации или ликвидации муниципальной образовательной организации - нормативным правовым актом Исполнительного комитета </w:t>
      </w:r>
      <w:r w:rsidR="00B11240" w:rsidRPr="00B11240">
        <w:rPr>
          <w:rFonts w:ascii="Times New Roman" w:hAnsi="Times New Roman" w:cs="Times New Roman"/>
          <w:color w:val="000000" w:themeColor="text1"/>
        </w:rPr>
        <w:t>Тетюшского</w:t>
      </w:r>
      <w:r w:rsidRPr="000E3689">
        <w:rPr>
          <w:rFonts w:ascii="Times New Roman" w:hAnsi="Times New Roman" w:cs="Times New Roman"/>
          <w:color w:val="000000" w:themeColor="text1"/>
        </w:rPr>
        <w:t xml:space="preserve"> муниципального района Республики Татарстан.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bookmarkStart w:id="11" w:name="sub_123"/>
      <w:bookmarkEnd w:id="10"/>
      <w:r w:rsidRPr="000E3689">
        <w:rPr>
          <w:rFonts w:ascii="Times New Roman" w:hAnsi="Times New Roman" w:cs="Times New Roman"/>
          <w:color w:val="000000" w:themeColor="text1"/>
        </w:rPr>
        <w:t xml:space="preserve">2.3. Комиссия по оценке последствий принятия решения о реорганизации или ликвидации образовательной организации, находящейся в ведении </w:t>
      </w:r>
      <w:r w:rsidR="00B11240" w:rsidRPr="00B11240">
        <w:rPr>
          <w:rFonts w:ascii="Times New Roman" w:hAnsi="Times New Roman" w:cs="Times New Roman"/>
          <w:color w:val="000000" w:themeColor="text1"/>
        </w:rPr>
        <w:t xml:space="preserve">Тетюшского </w:t>
      </w:r>
      <w:r w:rsidRPr="000E3689">
        <w:rPr>
          <w:rFonts w:ascii="Times New Roman" w:hAnsi="Times New Roman" w:cs="Times New Roman"/>
          <w:color w:val="000000" w:themeColor="text1"/>
        </w:rPr>
        <w:t xml:space="preserve">муниципального района Республики Татарстан, создается для каждой реорганизуемой или ликвидируемой образовательной организации персонально по предложению органа </w:t>
      </w:r>
      <w:r w:rsidR="0055098A">
        <w:rPr>
          <w:rFonts w:ascii="Times New Roman" w:hAnsi="Times New Roman" w:cs="Times New Roman"/>
          <w:color w:val="000000" w:themeColor="text1"/>
        </w:rPr>
        <w:t xml:space="preserve">местного самоуправления </w:t>
      </w:r>
      <w:r w:rsidRPr="000E3689">
        <w:rPr>
          <w:rFonts w:ascii="Times New Roman" w:hAnsi="Times New Roman" w:cs="Times New Roman"/>
          <w:color w:val="000000" w:themeColor="text1"/>
        </w:rPr>
        <w:t xml:space="preserve"> </w:t>
      </w:r>
      <w:r w:rsidR="00B11240" w:rsidRPr="00B11240">
        <w:rPr>
          <w:rFonts w:ascii="Times New Roman" w:hAnsi="Times New Roman" w:cs="Times New Roman"/>
          <w:color w:val="000000" w:themeColor="text1"/>
        </w:rPr>
        <w:t>Тетюшского</w:t>
      </w:r>
      <w:r w:rsidRPr="000E3689">
        <w:rPr>
          <w:rFonts w:ascii="Times New Roman" w:hAnsi="Times New Roman" w:cs="Times New Roman"/>
          <w:color w:val="000000" w:themeColor="text1"/>
        </w:rPr>
        <w:t xml:space="preserve"> муниципального района Республики Татарстан, осуществляющего полномочия учредителя.</w:t>
      </w:r>
    </w:p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bookmarkStart w:id="12" w:name="sub_124"/>
      <w:bookmarkEnd w:id="11"/>
      <w:r w:rsidRPr="000E3689">
        <w:rPr>
          <w:rFonts w:ascii="Times New Roman" w:hAnsi="Times New Roman" w:cs="Times New Roman"/>
          <w:color w:val="000000" w:themeColor="text1"/>
        </w:rPr>
        <w:t xml:space="preserve">2.4. В состав комиссии для проведения оценки последствий принятия решения о реорганизации или ликвидации образовательной организации, находящейся в ведении </w:t>
      </w:r>
      <w:r w:rsidR="00B11240" w:rsidRPr="00B11240">
        <w:rPr>
          <w:rFonts w:ascii="Times New Roman" w:hAnsi="Times New Roman" w:cs="Times New Roman"/>
          <w:color w:val="000000" w:themeColor="text1"/>
        </w:rPr>
        <w:t>Тетюшского</w:t>
      </w:r>
      <w:r w:rsidRPr="000E3689">
        <w:rPr>
          <w:rFonts w:ascii="Times New Roman" w:hAnsi="Times New Roman" w:cs="Times New Roman"/>
          <w:color w:val="000000" w:themeColor="text1"/>
        </w:rPr>
        <w:t xml:space="preserve"> муниципального района Республики Татарстан, включаются представители </w:t>
      </w:r>
      <w:r w:rsidR="0055098A" w:rsidRPr="0055098A">
        <w:rPr>
          <w:rFonts w:ascii="Times New Roman" w:hAnsi="Times New Roman" w:cs="Times New Roman"/>
          <w:color w:val="000000" w:themeColor="text1"/>
        </w:rPr>
        <w:t>местного самоуправления  Тетюшского муниципального района</w:t>
      </w:r>
      <w:r w:rsidRPr="000E3689">
        <w:rPr>
          <w:rFonts w:ascii="Times New Roman" w:hAnsi="Times New Roman" w:cs="Times New Roman"/>
          <w:color w:val="000000" w:themeColor="text1"/>
        </w:rPr>
        <w:t>, представители общественности, в том числе лица, имеющие заслуги и достижения в соответствующей сфере деятельности, представители органов управления образовательных организаций и иных организаций.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13" w:name="sub_126"/>
      <w:bookmarkEnd w:id="12"/>
      <w:r w:rsidRPr="000E3689">
        <w:rPr>
          <w:rFonts w:ascii="Times New Roman" w:hAnsi="Times New Roman" w:cs="Times New Roman"/>
          <w:color w:val="000000" w:themeColor="text1"/>
        </w:rPr>
        <w:t>2.5</w:t>
      </w:r>
      <w:r w:rsidR="00C7614B" w:rsidRPr="000E3689">
        <w:rPr>
          <w:rFonts w:ascii="Times New Roman" w:hAnsi="Times New Roman" w:cs="Times New Roman"/>
          <w:color w:val="000000" w:themeColor="text1"/>
        </w:rPr>
        <w:t>. Руководство комиссией осуществляется председателем комиссии, а в период его отсутствия - заместителем председателя комиссии.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14" w:name="sub_127"/>
      <w:bookmarkEnd w:id="13"/>
      <w:r w:rsidRPr="000E3689">
        <w:rPr>
          <w:rFonts w:ascii="Times New Roman" w:hAnsi="Times New Roman" w:cs="Times New Roman"/>
          <w:color w:val="000000" w:themeColor="text1"/>
        </w:rPr>
        <w:t>2.6</w:t>
      </w:r>
      <w:r w:rsidR="00C7614B" w:rsidRPr="000E3689">
        <w:rPr>
          <w:rFonts w:ascii="Times New Roman" w:hAnsi="Times New Roman" w:cs="Times New Roman"/>
          <w:color w:val="000000" w:themeColor="text1"/>
        </w:rPr>
        <w:t>. Председатель комиссии планирует работу комиссии, назначает и ведет заседания комиссии, обеспечивает и контролирует выполнение решений комиссии.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15" w:name="sub_128"/>
      <w:bookmarkEnd w:id="14"/>
      <w:r w:rsidRPr="000E3689">
        <w:rPr>
          <w:rFonts w:ascii="Times New Roman" w:hAnsi="Times New Roman" w:cs="Times New Roman"/>
          <w:color w:val="000000" w:themeColor="text1"/>
        </w:rPr>
        <w:t>2.7</w:t>
      </w:r>
      <w:r w:rsidR="00C7614B" w:rsidRPr="000E3689">
        <w:rPr>
          <w:rFonts w:ascii="Times New Roman" w:hAnsi="Times New Roman" w:cs="Times New Roman"/>
          <w:color w:val="000000" w:themeColor="text1"/>
        </w:rPr>
        <w:t>. Секретарь комиссии назначается при утверждении состава комиссии из числа работников органа исполнительной власти, осуществляющего управление в сфере образования.</w:t>
      </w:r>
    </w:p>
    <w:bookmarkEnd w:id="15"/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>Секретарь комиссии осуществляет организационную и техническую работу по подготовке и проведению заседаний комиссии, в том числе осуществляет проверку представляемых на рассмотрение комиссии документов (сведений), а также оформляет заключения, протоколы комиссии по результатам ее заседаний.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16" w:name="sub_129"/>
      <w:r w:rsidRPr="000E3689">
        <w:rPr>
          <w:rFonts w:ascii="Times New Roman" w:hAnsi="Times New Roman" w:cs="Times New Roman"/>
          <w:color w:val="000000" w:themeColor="text1"/>
        </w:rPr>
        <w:t>2.8</w:t>
      </w:r>
      <w:r w:rsidR="00C7614B" w:rsidRPr="000E3689">
        <w:rPr>
          <w:rFonts w:ascii="Times New Roman" w:hAnsi="Times New Roman" w:cs="Times New Roman"/>
          <w:color w:val="000000" w:themeColor="text1"/>
        </w:rPr>
        <w:t>. В заседаниях комиссии должны участвовать должностные лица реорганизуемых или ликвидируемых образовательных организаций, иные лица, приглашенные по решению председателя комиссии.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17" w:name="sub_1210"/>
      <w:bookmarkEnd w:id="16"/>
      <w:r w:rsidRPr="000E3689">
        <w:rPr>
          <w:rFonts w:ascii="Times New Roman" w:hAnsi="Times New Roman" w:cs="Times New Roman"/>
          <w:color w:val="000000" w:themeColor="text1"/>
        </w:rPr>
        <w:t>2.9</w:t>
      </w:r>
      <w:r w:rsidR="00C7614B" w:rsidRPr="000E3689">
        <w:rPr>
          <w:rFonts w:ascii="Times New Roman" w:hAnsi="Times New Roman" w:cs="Times New Roman"/>
          <w:color w:val="000000" w:themeColor="text1"/>
        </w:rPr>
        <w:t xml:space="preserve">. Для проведения оценки последствий принятия решения о реорганизации или ликвидации образовательной организации орган, осуществляющий функции и полномочия учредителя образовательной организации, направляет в адрес председателя комиссии письменное предложение о реорганизации или ликвидации образовательной организации с обоснованием целесообразности реорганизации или ликвидации образовательной организации, подготовленное с учетом анализа критериев, установленных </w:t>
      </w:r>
      <w:hyperlink w:anchor="sub_113" w:history="1">
        <w:r w:rsidR="00C7614B" w:rsidRPr="000E3689">
          <w:rPr>
            <w:rStyle w:val="a3"/>
            <w:rFonts w:ascii="Times New Roman" w:hAnsi="Times New Roman" w:cs="Times New Roman"/>
            <w:color w:val="000000" w:themeColor="text1"/>
          </w:rPr>
          <w:t>пунктами 1.3</w:t>
        </w:r>
      </w:hyperlink>
      <w:r w:rsidR="00C7614B" w:rsidRPr="000E3689">
        <w:rPr>
          <w:rFonts w:ascii="Times New Roman" w:hAnsi="Times New Roman" w:cs="Times New Roman"/>
          <w:color w:val="000000" w:themeColor="text1"/>
        </w:rPr>
        <w:t xml:space="preserve">, </w:t>
      </w:r>
      <w:hyperlink w:anchor="sub_114" w:history="1">
        <w:r w:rsidR="00C7614B" w:rsidRPr="000E3689">
          <w:rPr>
            <w:rStyle w:val="a3"/>
            <w:rFonts w:ascii="Times New Roman" w:hAnsi="Times New Roman" w:cs="Times New Roman"/>
            <w:color w:val="000000" w:themeColor="text1"/>
          </w:rPr>
          <w:t>1.4</w:t>
        </w:r>
      </w:hyperlink>
      <w:r w:rsidR="00C7614B" w:rsidRPr="000E3689">
        <w:rPr>
          <w:rFonts w:ascii="Times New Roman" w:hAnsi="Times New Roman" w:cs="Times New Roman"/>
          <w:color w:val="000000" w:themeColor="text1"/>
        </w:rPr>
        <w:t xml:space="preserve"> настоящего Порядка, с приложением:</w:t>
      </w:r>
    </w:p>
    <w:bookmarkEnd w:id="17"/>
    <w:p w:rsidR="00C7614B" w:rsidRPr="000E3689" w:rsidRDefault="00295B5C" w:rsidP="00C7614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7614B" w:rsidRPr="000E3689">
        <w:rPr>
          <w:rFonts w:ascii="Times New Roman" w:hAnsi="Times New Roman" w:cs="Times New Roman"/>
          <w:color w:val="000000" w:themeColor="text1"/>
        </w:rPr>
        <w:t>сведений о демографических процессах, о потребностях регионального рынка труда в квалифицированных кадрах, предоставленных Территориальным органом Федеральной службы государственной статистики по Республике Татарстан, исполнительными органами государственной власти Республики Татарстан и</w:t>
      </w:r>
      <w:r w:rsidR="0055098A" w:rsidRPr="0055098A">
        <w:t xml:space="preserve"> </w:t>
      </w:r>
      <w:r w:rsidR="0055098A" w:rsidRPr="0055098A">
        <w:rPr>
          <w:rFonts w:ascii="Times New Roman" w:hAnsi="Times New Roman" w:cs="Times New Roman"/>
        </w:rPr>
        <w:t xml:space="preserve">органами </w:t>
      </w:r>
      <w:r w:rsidR="0055098A" w:rsidRPr="0055098A">
        <w:rPr>
          <w:rFonts w:ascii="Times New Roman" w:hAnsi="Times New Roman" w:cs="Times New Roman"/>
          <w:color w:val="000000" w:themeColor="text1"/>
        </w:rPr>
        <w:t>местного самоуправления  Тетюшского муниципального района</w:t>
      </w:r>
      <w:r w:rsidR="00C7614B" w:rsidRPr="000E3689">
        <w:rPr>
          <w:rFonts w:ascii="Times New Roman" w:hAnsi="Times New Roman" w:cs="Times New Roman"/>
          <w:color w:val="000000" w:themeColor="text1"/>
        </w:rPr>
        <w:t>;</w:t>
      </w:r>
    </w:p>
    <w:p w:rsidR="00C7614B" w:rsidRPr="000E3689" w:rsidRDefault="00295B5C" w:rsidP="00C7614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7614B" w:rsidRPr="000E3689">
        <w:rPr>
          <w:rFonts w:ascii="Times New Roman" w:hAnsi="Times New Roman" w:cs="Times New Roman"/>
          <w:color w:val="000000" w:themeColor="text1"/>
        </w:rPr>
        <w:t>сведений о расположенных на соответствующей территории образовательных организациях, осуществляющих образовательную деятельность по реализации соответствующих образовательных программ (в том числе о возможности перевода обучающихся реорганизуемой или ликвидируемой образовательной организации в другие образовательные организации);</w:t>
      </w:r>
    </w:p>
    <w:p w:rsidR="00C7614B" w:rsidRPr="000E3689" w:rsidRDefault="00295B5C" w:rsidP="00C7614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7614B" w:rsidRPr="000E3689">
        <w:rPr>
          <w:rFonts w:ascii="Times New Roman" w:hAnsi="Times New Roman" w:cs="Times New Roman"/>
          <w:color w:val="000000" w:themeColor="text1"/>
        </w:rPr>
        <w:t xml:space="preserve">сведений о сокращении или увеличении штатной численности работников реорганизуемой образовательной организации, о возможности трудоустройства </w:t>
      </w:r>
      <w:r w:rsidR="00C7614B" w:rsidRPr="000E3689">
        <w:rPr>
          <w:rFonts w:ascii="Times New Roman" w:hAnsi="Times New Roman" w:cs="Times New Roman"/>
          <w:color w:val="000000" w:themeColor="text1"/>
        </w:rPr>
        <w:lastRenderedPageBreak/>
        <w:t>работников, высвобождаемых в результате реорганизации или ликвидации образовательной организации;</w:t>
      </w:r>
    </w:p>
    <w:p w:rsidR="00C7614B" w:rsidRPr="000E3689" w:rsidRDefault="00295B5C" w:rsidP="00C7614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7614B" w:rsidRPr="000E3689">
        <w:rPr>
          <w:rFonts w:ascii="Times New Roman" w:hAnsi="Times New Roman" w:cs="Times New Roman"/>
          <w:color w:val="000000" w:themeColor="text1"/>
        </w:rPr>
        <w:t>сведений о состоянии материально-технической базы образовательной организации, в том числе об имуществе, закрепляемом (закрепленным) за образовательной организацией на праве оперативного управления, а также перспективы использования имущества в связи с намеченными изменениями;</w:t>
      </w:r>
    </w:p>
    <w:p w:rsidR="00C7614B" w:rsidRPr="000E3689" w:rsidRDefault="00295B5C" w:rsidP="00C7614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7614B" w:rsidRPr="000E3689">
        <w:rPr>
          <w:rFonts w:ascii="Times New Roman" w:hAnsi="Times New Roman" w:cs="Times New Roman"/>
          <w:color w:val="000000" w:themeColor="text1"/>
        </w:rPr>
        <w:t>сведений о социально-производственных условиях территории, на которой находится образовательная организация;</w:t>
      </w:r>
    </w:p>
    <w:p w:rsidR="00C7614B" w:rsidRPr="000E3689" w:rsidRDefault="00295B5C" w:rsidP="00C7614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7614B" w:rsidRPr="000E3689">
        <w:rPr>
          <w:rFonts w:ascii="Times New Roman" w:hAnsi="Times New Roman" w:cs="Times New Roman"/>
          <w:color w:val="000000" w:themeColor="text1"/>
        </w:rPr>
        <w:t>финансово-экономического обоснования предлагаемых изменений с указанием размера ассигнований на финансирование мероприятий по реорганизации или ликвидации образовательной организации;</w:t>
      </w:r>
    </w:p>
    <w:p w:rsidR="00C7614B" w:rsidRPr="000E3689" w:rsidRDefault="00295B5C" w:rsidP="00C7614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7614B" w:rsidRPr="000E3689">
        <w:rPr>
          <w:rFonts w:ascii="Times New Roman" w:hAnsi="Times New Roman" w:cs="Times New Roman"/>
          <w:color w:val="000000" w:themeColor="text1"/>
        </w:rPr>
        <w:t xml:space="preserve">рекомендаций по данному вопросу наблюдательного совета образовательной организации (для автономных образовательных организаций), органа </w:t>
      </w:r>
      <w:r w:rsidR="00CF5B4D" w:rsidRPr="00CF5B4D">
        <w:rPr>
          <w:rFonts w:ascii="Times New Roman" w:hAnsi="Times New Roman" w:cs="Times New Roman"/>
          <w:color w:val="000000" w:themeColor="text1"/>
        </w:rPr>
        <w:t>местного самоуправления  Тетюшского муниципального района</w:t>
      </w:r>
      <w:r w:rsidR="00C7614B" w:rsidRPr="000E3689">
        <w:rPr>
          <w:rFonts w:ascii="Times New Roman" w:hAnsi="Times New Roman" w:cs="Times New Roman"/>
          <w:color w:val="000000" w:themeColor="text1"/>
        </w:rPr>
        <w:t xml:space="preserve"> (для бюджетных и казенных образовательных организаций);</w:t>
      </w:r>
    </w:p>
    <w:p w:rsidR="00C7614B" w:rsidRPr="000E3689" w:rsidRDefault="00295B5C" w:rsidP="00C7614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7614B" w:rsidRPr="000E3689">
        <w:rPr>
          <w:rFonts w:ascii="Times New Roman" w:hAnsi="Times New Roman" w:cs="Times New Roman"/>
          <w:color w:val="000000" w:themeColor="text1"/>
        </w:rPr>
        <w:t xml:space="preserve">решения схода </w:t>
      </w:r>
      <w:r w:rsidR="00B11240">
        <w:rPr>
          <w:rFonts w:ascii="Times New Roman" w:hAnsi="Times New Roman" w:cs="Times New Roman"/>
          <w:color w:val="000000" w:themeColor="text1"/>
        </w:rPr>
        <w:t>граждан</w:t>
      </w:r>
      <w:r w:rsidR="00C7614B" w:rsidRPr="000E3689">
        <w:rPr>
          <w:rFonts w:ascii="Times New Roman" w:hAnsi="Times New Roman" w:cs="Times New Roman"/>
          <w:color w:val="000000" w:themeColor="text1"/>
        </w:rPr>
        <w:t xml:space="preserve"> сельского поселения (при реорганизации или ликвидации общеобразовательной организации, расположенной в сельском поселении).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18" w:name="sub_1211"/>
      <w:r w:rsidRPr="000E3689">
        <w:rPr>
          <w:rFonts w:ascii="Times New Roman" w:hAnsi="Times New Roman" w:cs="Times New Roman"/>
          <w:color w:val="000000" w:themeColor="text1"/>
        </w:rPr>
        <w:t>2.10</w:t>
      </w:r>
      <w:r w:rsidR="00C7614B" w:rsidRPr="000E3689">
        <w:rPr>
          <w:rFonts w:ascii="Times New Roman" w:hAnsi="Times New Roman" w:cs="Times New Roman"/>
          <w:color w:val="000000" w:themeColor="text1"/>
        </w:rPr>
        <w:t xml:space="preserve">. Предложение о реорганизации или ликвидации образовательной организации и документы (сведения), указанные в </w:t>
      </w:r>
      <w:hyperlink w:anchor="sub_1210" w:history="1">
        <w:r w:rsidR="00C7614B" w:rsidRPr="000E3689">
          <w:rPr>
            <w:rStyle w:val="a3"/>
            <w:rFonts w:ascii="Times New Roman" w:hAnsi="Times New Roman" w:cs="Times New Roman"/>
            <w:color w:val="000000" w:themeColor="text1"/>
          </w:rPr>
          <w:t>пункте 2.10</w:t>
        </w:r>
      </w:hyperlink>
      <w:r w:rsidR="00C7614B" w:rsidRPr="000E3689">
        <w:rPr>
          <w:rFonts w:ascii="Times New Roman" w:hAnsi="Times New Roman" w:cs="Times New Roman"/>
          <w:color w:val="000000" w:themeColor="text1"/>
        </w:rPr>
        <w:t xml:space="preserve"> настоящего Порядка, регистрируются секретарем комиссии в день поступления.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19" w:name="sub_1212"/>
      <w:bookmarkEnd w:id="18"/>
      <w:r w:rsidRPr="000E3689">
        <w:rPr>
          <w:rFonts w:ascii="Times New Roman" w:hAnsi="Times New Roman" w:cs="Times New Roman"/>
          <w:color w:val="000000" w:themeColor="text1"/>
        </w:rPr>
        <w:t>2.11</w:t>
      </w:r>
      <w:r w:rsidR="00C7614B" w:rsidRPr="000E3689">
        <w:rPr>
          <w:rFonts w:ascii="Times New Roman" w:hAnsi="Times New Roman" w:cs="Times New Roman"/>
          <w:color w:val="000000" w:themeColor="text1"/>
        </w:rPr>
        <w:t xml:space="preserve">. В случае если документы (сведения), предусмотренные </w:t>
      </w:r>
      <w:hyperlink w:anchor="sub_1210" w:history="1">
        <w:r w:rsidR="00C7614B" w:rsidRPr="000E3689">
          <w:rPr>
            <w:rStyle w:val="a3"/>
            <w:rFonts w:ascii="Times New Roman" w:hAnsi="Times New Roman" w:cs="Times New Roman"/>
            <w:color w:val="000000" w:themeColor="text1"/>
          </w:rPr>
          <w:t>пунктом 2.10</w:t>
        </w:r>
      </w:hyperlink>
      <w:r w:rsidR="00C7614B" w:rsidRPr="000E3689">
        <w:rPr>
          <w:rFonts w:ascii="Times New Roman" w:hAnsi="Times New Roman" w:cs="Times New Roman"/>
          <w:color w:val="000000" w:themeColor="text1"/>
        </w:rPr>
        <w:t xml:space="preserve"> настоящего Порядка, представлены не в полном объеме, секретарь комиссии в двухдневный срок, исчисляемый в рабочих днях, со дня регистрации предложения о реорганизации или ликвидации образовательной организации и документов (сведений), запрашивает документы (сведения), необходимые для проведения оценки последствий принятия решения о реорганизации или ликвидации образовательной организации.</w:t>
      </w:r>
    </w:p>
    <w:bookmarkEnd w:id="19"/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>В 5-дневный срок, исчисляемый в рабочих днях, со дня регистрации запроса орган, осуществляющий функции и полномочия учредителя образовательной организации, направляет недостающие документы в адрес председателя комиссии.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20" w:name="sub_1213"/>
      <w:r w:rsidRPr="000E3689">
        <w:rPr>
          <w:rFonts w:ascii="Times New Roman" w:hAnsi="Times New Roman" w:cs="Times New Roman"/>
          <w:color w:val="000000" w:themeColor="text1"/>
        </w:rPr>
        <w:t>2.12</w:t>
      </w:r>
      <w:r w:rsidR="00C7614B" w:rsidRPr="000E3689">
        <w:rPr>
          <w:rFonts w:ascii="Times New Roman" w:hAnsi="Times New Roman" w:cs="Times New Roman"/>
          <w:color w:val="000000" w:themeColor="text1"/>
        </w:rPr>
        <w:t xml:space="preserve">. Председатель комиссии в 5-дневный срок, исчисляемый в рабочих днях со дня регистрации всех документов (сведений), указанных в </w:t>
      </w:r>
      <w:hyperlink w:anchor="sub_1210" w:history="1">
        <w:r w:rsidR="00C7614B" w:rsidRPr="000E3689">
          <w:rPr>
            <w:rStyle w:val="a3"/>
            <w:rFonts w:ascii="Times New Roman" w:hAnsi="Times New Roman" w:cs="Times New Roman"/>
            <w:color w:val="000000" w:themeColor="text1"/>
          </w:rPr>
          <w:t>пункте 2.10</w:t>
        </w:r>
      </w:hyperlink>
      <w:r w:rsidR="00C7614B" w:rsidRPr="000E3689">
        <w:rPr>
          <w:rFonts w:ascii="Times New Roman" w:hAnsi="Times New Roman" w:cs="Times New Roman"/>
          <w:color w:val="000000" w:themeColor="text1"/>
        </w:rPr>
        <w:t xml:space="preserve"> настоящего Порядка, назначает дату заседания комиссии и направляет необходимые материалы членам комиссии.</w:t>
      </w:r>
    </w:p>
    <w:bookmarkEnd w:id="20"/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 xml:space="preserve">Заседание комиссии должно быть проведено в 15-дневный срок, исчисляемый в рабочих днях со дня регистрации документов (сведений), указанных в </w:t>
      </w:r>
      <w:hyperlink w:anchor="sub_1210" w:history="1">
        <w:r w:rsidRPr="000E3689">
          <w:rPr>
            <w:rStyle w:val="a3"/>
            <w:rFonts w:ascii="Times New Roman" w:hAnsi="Times New Roman" w:cs="Times New Roman"/>
            <w:color w:val="000000" w:themeColor="text1"/>
          </w:rPr>
          <w:t>пункте 2.10</w:t>
        </w:r>
      </w:hyperlink>
      <w:r w:rsidRPr="000E3689">
        <w:rPr>
          <w:rFonts w:ascii="Times New Roman" w:hAnsi="Times New Roman" w:cs="Times New Roman"/>
          <w:color w:val="000000" w:themeColor="text1"/>
        </w:rPr>
        <w:t xml:space="preserve"> настоящего Порядка.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21" w:name="sub_1214"/>
      <w:r w:rsidRPr="000E3689">
        <w:rPr>
          <w:rFonts w:ascii="Times New Roman" w:hAnsi="Times New Roman" w:cs="Times New Roman"/>
          <w:color w:val="000000" w:themeColor="text1"/>
        </w:rPr>
        <w:t>2.13</w:t>
      </w:r>
      <w:r w:rsidR="00C7614B" w:rsidRPr="000E3689">
        <w:rPr>
          <w:rFonts w:ascii="Times New Roman" w:hAnsi="Times New Roman" w:cs="Times New Roman"/>
          <w:color w:val="000000" w:themeColor="text1"/>
        </w:rPr>
        <w:t xml:space="preserve">. Оценка последствий принятия решения о реорганизации или ликвидации образовательной организации осуществляется комиссией исходя из критериев этой оценки (по типам образовательных организаций), установленных </w:t>
      </w:r>
      <w:hyperlink w:anchor="sub_113" w:history="1">
        <w:r w:rsidR="00C7614B" w:rsidRPr="000E3689">
          <w:rPr>
            <w:rStyle w:val="a3"/>
            <w:rFonts w:ascii="Times New Roman" w:hAnsi="Times New Roman" w:cs="Times New Roman"/>
            <w:color w:val="000000" w:themeColor="text1"/>
          </w:rPr>
          <w:t>пунктами 1.3-1.4</w:t>
        </w:r>
      </w:hyperlink>
      <w:r w:rsidR="00C7614B" w:rsidRPr="000E3689">
        <w:rPr>
          <w:rFonts w:ascii="Times New Roman" w:hAnsi="Times New Roman" w:cs="Times New Roman"/>
          <w:color w:val="000000" w:themeColor="text1"/>
        </w:rPr>
        <w:t xml:space="preserve"> настоящего Порядка, посредством:</w:t>
      </w:r>
    </w:p>
    <w:bookmarkEnd w:id="21"/>
    <w:p w:rsidR="00C7614B" w:rsidRPr="000E3689" w:rsidRDefault="00295B5C" w:rsidP="00C7614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7614B" w:rsidRPr="000E3689">
        <w:rPr>
          <w:rFonts w:ascii="Times New Roman" w:hAnsi="Times New Roman" w:cs="Times New Roman"/>
          <w:color w:val="000000" w:themeColor="text1"/>
        </w:rPr>
        <w:t>оценки социально-экономических последствий и финансовой обоснованности мероприятий по реорганизации или ликвидации образовательной организации;</w:t>
      </w:r>
    </w:p>
    <w:p w:rsidR="00C7614B" w:rsidRPr="000E3689" w:rsidRDefault="00295B5C" w:rsidP="00C7614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7614B" w:rsidRPr="000E3689">
        <w:rPr>
          <w:rFonts w:ascii="Times New Roman" w:hAnsi="Times New Roman" w:cs="Times New Roman"/>
          <w:color w:val="000000" w:themeColor="text1"/>
        </w:rPr>
        <w:t>оценки качества деятельности и уровня материально-технического и кадрового обеспечения образовательной организации;</w:t>
      </w:r>
    </w:p>
    <w:p w:rsidR="00C7614B" w:rsidRPr="000E3689" w:rsidRDefault="00295B5C" w:rsidP="00C7614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C7614B" w:rsidRPr="000E3689">
        <w:rPr>
          <w:rFonts w:ascii="Times New Roman" w:hAnsi="Times New Roman" w:cs="Times New Roman"/>
          <w:color w:val="000000" w:themeColor="text1"/>
        </w:rPr>
        <w:t>оценки соблюдения установленных действующим законодательством прав и гарантий работников и обучающихся реорганизуемой или ликвидируемой образовательной организации.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22" w:name="sub_1215"/>
      <w:r w:rsidRPr="000E3689">
        <w:rPr>
          <w:rFonts w:ascii="Times New Roman" w:hAnsi="Times New Roman" w:cs="Times New Roman"/>
          <w:color w:val="000000" w:themeColor="text1"/>
        </w:rPr>
        <w:t>2.14</w:t>
      </w:r>
      <w:r w:rsidR="00C7614B" w:rsidRPr="000E3689">
        <w:rPr>
          <w:rFonts w:ascii="Times New Roman" w:hAnsi="Times New Roman" w:cs="Times New Roman"/>
          <w:color w:val="000000" w:themeColor="text1"/>
        </w:rPr>
        <w:t>. При необходимости комиссия вправе направлять запросы в соответствующие государственные органы, органы местного самоуправления, образовательные организации о предоставлении дополнительной информации, дополнительных материалов и документов (сведений), необходимых для проведения оценки последствий принятия решения о реорганизации или ликвидации образовательной организации.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23" w:name="sub_1216"/>
      <w:bookmarkEnd w:id="22"/>
      <w:r w:rsidRPr="000E3689">
        <w:rPr>
          <w:rFonts w:ascii="Times New Roman" w:hAnsi="Times New Roman" w:cs="Times New Roman"/>
          <w:color w:val="000000" w:themeColor="text1"/>
        </w:rPr>
        <w:lastRenderedPageBreak/>
        <w:t>2.15</w:t>
      </w:r>
      <w:r w:rsidR="00C7614B" w:rsidRPr="000E3689">
        <w:rPr>
          <w:rFonts w:ascii="Times New Roman" w:hAnsi="Times New Roman" w:cs="Times New Roman"/>
          <w:color w:val="000000" w:themeColor="text1"/>
        </w:rPr>
        <w:t>. Заседание комиссии считается правомочным, если на нем присутствует не менее половины от общего числа ее членов. При равенстве голосов решающим является голос председателя комиссии.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24" w:name="sub_1217"/>
      <w:bookmarkEnd w:id="23"/>
      <w:r w:rsidRPr="000E3689">
        <w:rPr>
          <w:rFonts w:ascii="Times New Roman" w:hAnsi="Times New Roman" w:cs="Times New Roman"/>
          <w:color w:val="000000" w:themeColor="text1"/>
        </w:rPr>
        <w:t>2.16</w:t>
      </w:r>
      <w:r w:rsidR="00C7614B" w:rsidRPr="000E3689">
        <w:rPr>
          <w:rFonts w:ascii="Times New Roman" w:hAnsi="Times New Roman" w:cs="Times New Roman"/>
          <w:color w:val="000000" w:themeColor="text1"/>
        </w:rPr>
        <w:t>. Заключение комиссии, а также решения комиссии по процедурным вопросам принимаются открытым голосованием простым большинством голосов ее членов, присутствующих на заседании.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25" w:name="sub_1218"/>
      <w:bookmarkEnd w:id="24"/>
      <w:r w:rsidRPr="000E3689">
        <w:rPr>
          <w:rFonts w:ascii="Times New Roman" w:hAnsi="Times New Roman" w:cs="Times New Roman"/>
          <w:color w:val="000000" w:themeColor="text1"/>
        </w:rPr>
        <w:t>2.17</w:t>
      </w:r>
      <w:r w:rsidR="00C7614B" w:rsidRPr="000E3689">
        <w:rPr>
          <w:rFonts w:ascii="Times New Roman" w:hAnsi="Times New Roman" w:cs="Times New Roman"/>
          <w:color w:val="000000" w:themeColor="text1"/>
        </w:rPr>
        <w:t>. Решения комиссии оформляются протоколом в день заседания комиссии, который подписывается председателем либо в его отсутствие заместителем председателя и секретарем комиссии.</w:t>
      </w:r>
    </w:p>
    <w:bookmarkEnd w:id="25"/>
    <w:p w:rsidR="00C7614B" w:rsidRPr="000E3689" w:rsidRDefault="00C7614B" w:rsidP="00C7614B">
      <w:pPr>
        <w:rPr>
          <w:rFonts w:ascii="Times New Roman" w:hAnsi="Times New Roman" w:cs="Times New Roman"/>
          <w:color w:val="000000" w:themeColor="text1"/>
        </w:rPr>
      </w:pPr>
      <w:r w:rsidRPr="000E3689">
        <w:rPr>
          <w:rFonts w:ascii="Times New Roman" w:hAnsi="Times New Roman" w:cs="Times New Roman"/>
          <w:color w:val="000000" w:themeColor="text1"/>
        </w:rPr>
        <w:t>Заключение комиссии подписывается председателем и всеми членами комиссии, принимавшими участие в соответствующем заседании.</w:t>
      </w:r>
    </w:p>
    <w:p w:rsidR="00C7614B" w:rsidRPr="000E3689" w:rsidRDefault="00FB2FA5" w:rsidP="00C7614B">
      <w:pPr>
        <w:rPr>
          <w:rFonts w:ascii="Times New Roman" w:hAnsi="Times New Roman" w:cs="Times New Roman"/>
          <w:color w:val="000000" w:themeColor="text1"/>
        </w:rPr>
      </w:pPr>
      <w:bookmarkStart w:id="26" w:name="sub_1219"/>
      <w:r w:rsidRPr="000E3689">
        <w:rPr>
          <w:rFonts w:ascii="Times New Roman" w:hAnsi="Times New Roman" w:cs="Times New Roman"/>
          <w:color w:val="000000" w:themeColor="text1"/>
        </w:rPr>
        <w:t>2.18</w:t>
      </w:r>
      <w:r w:rsidR="00C7614B" w:rsidRPr="000E3689">
        <w:rPr>
          <w:rFonts w:ascii="Times New Roman" w:hAnsi="Times New Roman" w:cs="Times New Roman"/>
          <w:color w:val="000000" w:themeColor="text1"/>
        </w:rPr>
        <w:t xml:space="preserve">. Заключение комиссии направляется в орган, осуществляющий функции и полномочия учредителя образовательной организации, в 3-дневный срок, исчисляемый в рабочих днях, со дня проведения заседания комиссии. В заключение комиссии должно быть указано обоснование данной комиссией положительной или отрицательной оценки последствий принятия решения о реорганизации или ликвидации образовательной организации на основе критериев, установленных </w:t>
      </w:r>
      <w:hyperlink w:anchor="sub_113" w:history="1">
        <w:r w:rsidR="00C7614B" w:rsidRPr="000E3689">
          <w:rPr>
            <w:rStyle w:val="a3"/>
            <w:rFonts w:ascii="Times New Roman" w:hAnsi="Times New Roman" w:cs="Times New Roman"/>
            <w:color w:val="000000" w:themeColor="text1"/>
          </w:rPr>
          <w:t>пунктами 1.3</w:t>
        </w:r>
      </w:hyperlink>
      <w:r w:rsidR="00C7614B" w:rsidRPr="000E3689">
        <w:rPr>
          <w:rFonts w:ascii="Times New Roman" w:hAnsi="Times New Roman" w:cs="Times New Roman"/>
          <w:color w:val="000000" w:themeColor="text1"/>
        </w:rPr>
        <w:t xml:space="preserve"> и </w:t>
      </w:r>
      <w:hyperlink w:anchor="sub_114" w:history="1">
        <w:r w:rsidR="00C7614B" w:rsidRPr="000E3689">
          <w:rPr>
            <w:rStyle w:val="a3"/>
            <w:rFonts w:ascii="Times New Roman" w:hAnsi="Times New Roman" w:cs="Times New Roman"/>
            <w:color w:val="000000" w:themeColor="text1"/>
          </w:rPr>
          <w:t>1.4</w:t>
        </w:r>
      </w:hyperlink>
      <w:r w:rsidR="00C7614B" w:rsidRPr="000E3689">
        <w:rPr>
          <w:rFonts w:ascii="Times New Roman" w:hAnsi="Times New Roman" w:cs="Times New Roman"/>
          <w:color w:val="000000" w:themeColor="text1"/>
        </w:rPr>
        <w:t xml:space="preserve"> настоящего Порядка.</w:t>
      </w:r>
    </w:p>
    <w:p w:rsidR="005F08ED" w:rsidRPr="000E3689" w:rsidRDefault="00FB2F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220"/>
      <w:bookmarkEnd w:id="26"/>
      <w:r w:rsidRPr="000E3689">
        <w:rPr>
          <w:rFonts w:ascii="Times New Roman" w:hAnsi="Times New Roman" w:cs="Times New Roman"/>
          <w:color w:val="000000" w:themeColor="text1"/>
        </w:rPr>
        <w:t>2.19</w:t>
      </w:r>
      <w:r w:rsidR="00C7614B" w:rsidRPr="000E3689">
        <w:rPr>
          <w:rFonts w:ascii="Times New Roman" w:hAnsi="Times New Roman" w:cs="Times New Roman"/>
          <w:color w:val="000000" w:themeColor="text1"/>
        </w:rPr>
        <w:t>. При получении заключения комиссии, содержащего отрицательную оценку последствий принятия решения о реорганизации или ликвидации образовательной организации, орган, осуществляющий функции и полномочия учредителя образовательной организации, вправе повторно обратиться в комиссию с соответствующим предложением при условии отсутствия причин, послуживших отрицательной оценке последствий принятия соответствующего решения.</w:t>
      </w:r>
      <w:bookmarkEnd w:id="0"/>
      <w:bookmarkEnd w:id="27"/>
    </w:p>
    <w:sectPr w:rsidR="005F08ED" w:rsidRPr="000E3689" w:rsidSect="008521ED">
      <w:pgSz w:w="11900" w:h="16800"/>
      <w:pgMar w:top="340" w:right="567" w:bottom="567" w:left="1418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B060402020202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0FEE"/>
    <w:multiLevelType w:val="hybridMultilevel"/>
    <w:tmpl w:val="C08C3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6C3165"/>
    <w:multiLevelType w:val="hybridMultilevel"/>
    <w:tmpl w:val="788AD8AE"/>
    <w:lvl w:ilvl="0" w:tplc="540CC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4B"/>
    <w:rsid w:val="000B12BC"/>
    <w:rsid w:val="000E3689"/>
    <w:rsid w:val="0015275A"/>
    <w:rsid w:val="00175503"/>
    <w:rsid w:val="001B22E5"/>
    <w:rsid w:val="00240231"/>
    <w:rsid w:val="00295B5C"/>
    <w:rsid w:val="002D3B2B"/>
    <w:rsid w:val="002F07B2"/>
    <w:rsid w:val="00342878"/>
    <w:rsid w:val="0037150F"/>
    <w:rsid w:val="003806DB"/>
    <w:rsid w:val="00427FA6"/>
    <w:rsid w:val="0055098A"/>
    <w:rsid w:val="0058644B"/>
    <w:rsid w:val="0058694A"/>
    <w:rsid w:val="005E0F75"/>
    <w:rsid w:val="005F08ED"/>
    <w:rsid w:val="00605379"/>
    <w:rsid w:val="008521ED"/>
    <w:rsid w:val="008B11F8"/>
    <w:rsid w:val="00922317"/>
    <w:rsid w:val="00A40B18"/>
    <w:rsid w:val="00A50004"/>
    <w:rsid w:val="00A80839"/>
    <w:rsid w:val="00AA41B7"/>
    <w:rsid w:val="00AB316B"/>
    <w:rsid w:val="00AF220A"/>
    <w:rsid w:val="00B11240"/>
    <w:rsid w:val="00C1781C"/>
    <w:rsid w:val="00C531C2"/>
    <w:rsid w:val="00C7614B"/>
    <w:rsid w:val="00C9345E"/>
    <w:rsid w:val="00CA3849"/>
    <w:rsid w:val="00CD16FF"/>
    <w:rsid w:val="00CF5B4D"/>
    <w:rsid w:val="00D0683B"/>
    <w:rsid w:val="00D20855"/>
    <w:rsid w:val="00EB33E1"/>
    <w:rsid w:val="00EF5375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4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44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58644B"/>
    <w:rPr>
      <w:color w:val="106BBE"/>
    </w:rPr>
  </w:style>
  <w:style w:type="table" w:styleId="a4">
    <w:name w:val="Table Grid"/>
    <w:basedOn w:val="a1"/>
    <w:uiPriority w:val="39"/>
    <w:rsid w:val="00AB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61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1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41B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4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44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58644B"/>
    <w:rPr>
      <w:color w:val="106BBE"/>
    </w:rPr>
  </w:style>
  <w:style w:type="table" w:styleId="a4">
    <w:name w:val="Table Grid"/>
    <w:basedOn w:val="a1"/>
    <w:uiPriority w:val="39"/>
    <w:rsid w:val="00AB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61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1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41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22401274&amp;sub=1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 Г.Р.</dc:creator>
  <cp:lastModifiedBy>Новикова</cp:lastModifiedBy>
  <cp:revision>9</cp:revision>
  <cp:lastPrinted>2019-03-14T07:23:00Z</cp:lastPrinted>
  <dcterms:created xsi:type="dcterms:W3CDTF">2019-03-01T04:34:00Z</dcterms:created>
  <dcterms:modified xsi:type="dcterms:W3CDTF">2019-03-15T11:44:00Z</dcterms:modified>
</cp:coreProperties>
</file>