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B7" w:rsidRPr="003F62B7" w:rsidRDefault="003F62B7" w:rsidP="001310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ведения Перечня видов муниципального контроля</w:t>
      </w:r>
      <w:r w:rsidR="00131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31052" w:rsidRPr="00131052">
        <w:t xml:space="preserve"> </w:t>
      </w:r>
      <w:r w:rsidR="00131052" w:rsidRPr="00131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осуществляемого на территории Тетюшского муниципального района</w:t>
      </w:r>
    </w:p>
    <w:p w:rsidR="00131052" w:rsidRDefault="004C1B81" w:rsidP="0013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F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C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3F62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Pr="004C1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3F62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Pr="004C1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06.10.2003 </w:t>
        </w:r>
        <w:r w:rsidR="003F62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C1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131-ФЗ </w:t>
        </w:r>
        <w:r w:rsidR="003F62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C1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Федерации"</w:t>
        </w:r>
      </w:hyperlink>
      <w:r w:rsidRPr="004C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части 2 статьи 6 </w:t>
      </w:r>
      <w:hyperlink r:id="rId6" w:history="1">
        <w:r w:rsidRPr="004C1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3F62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закона от 26.12.2008 N 294-ФЗ «</w:t>
        </w:r>
        <w:r w:rsidRPr="004C1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3F62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1B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Руководителя </w:t>
      </w:r>
      <w:r w:rsidR="00101C97" w:rsidRPr="00101C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 Тетюшского муниципального района</w:t>
      </w:r>
      <w:r w:rsidR="0010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13.03.2013 №171 «Об утверждении Перечня видов муниципального контро</w:t>
      </w:r>
      <w:r w:rsidR="00131052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ос</w:t>
      </w:r>
      <w:r w:rsidR="00101C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105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</w:t>
      </w:r>
      <w:r w:rsidR="00101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на территории Тетюшского муниципального района, в новой редакции»</w:t>
      </w:r>
      <w:r w:rsidR="003F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Исполнительный комитет </w:t>
      </w:r>
      <w:r w:rsidR="007B3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Тетюшского муниципального района</w:t>
      </w:r>
      <w:r w:rsidR="007B3AF9" w:rsidRPr="003F6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62B7" w:rsidRPr="003F6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="003F62B7" w:rsidRPr="004C1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62B7" w:rsidRPr="004C1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3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13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4C1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ведения перечня видов муниципального</w:t>
      </w:r>
      <w:r w:rsidR="0013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</w:t>
      </w:r>
      <w:r w:rsidR="00131052" w:rsidRPr="00131052">
        <w:t xml:space="preserve"> </w:t>
      </w:r>
      <w:r w:rsidR="00131052" w:rsidRPr="00131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 на территории Т</w:t>
      </w:r>
      <w:r w:rsidR="001310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етюшского муниципального района</w:t>
      </w:r>
      <w:r w:rsidRPr="004C1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D52" w:rsidRDefault="00FD1D52" w:rsidP="0013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D1D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D1D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131052" w:rsidRDefault="00131052" w:rsidP="0013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D1D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Руководителя Исполнительного комитета Тетюшского муниципального района А.Ю. Абрамова   </w:t>
      </w:r>
      <w:r w:rsidR="004C1B81" w:rsidRPr="004C1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1052" w:rsidRDefault="00131052" w:rsidP="001310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52" w:rsidRPr="00131052" w:rsidRDefault="00131052" w:rsidP="001310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А.Б. Семенычев</w:t>
      </w:r>
    </w:p>
    <w:p w:rsidR="004C1B81" w:rsidRPr="004C1B81" w:rsidRDefault="004C1B81" w:rsidP="004C1B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52" w:rsidRDefault="00131052" w:rsidP="004C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52" w:rsidRDefault="00131052" w:rsidP="004C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52" w:rsidRDefault="00131052" w:rsidP="004C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52" w:rsidRDefault="00131052" w:rsidP="004C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52" w:rsidRDefault="00131052" w:rsidP="004C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52" w:rsidRDefault="00131052" w:rsidP="004C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52" w:rsidRDefault="00131052" w:rsidP="004C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52" w:rsidRDefault="00131052" w:rsidP="004C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31052" w:rsidRDefault="00131052" w:rsidP="0013105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31052" w:rsidRDefault="00131052" w:rsidP="0013105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131052" w:rsidRDefault="00131052" w:rsidP="0013105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</w:p>
    <w:p w:rsidR="00131052" w:rsidRDefault="00131052" w:rsidP="0013105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Тетюшского муниципального района</w:t>
      </w:r>
    </w:p>
    <w:p w:rsidR="00131052" w:rsidRDefault="00131052" w:rsidP="0013105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от______________2019 №___</w:t>
      </w:r>
    </w:p>
    <w:p w:rsidR="00131052" w:rsidRDefault="00131052" w:rsidP="00131052">
      <w:pPr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52" w:rsidRPr="00131052" w:rsidRDefault="00131052" w:rsidP="00131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ведения перечня видов муниципального</w:t>
      </w:r>
      <w:r w:rsidRPr="00131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контроля,</w:t>
      </w:r>
      <w:r w:rsidRPr="00131052">
        <w:rPr>
          <w:b/>
        </w:rPr>
        <w:t xml:space="preserve"> </w:t>
      </w:r>
      <w:r w:rsidRPr="00131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осуществляемого на территории Тетюшского муниципального района</w:t>
      </w:r>
    </w:p>
    <w:p w:rsidR="00131052" w:rsidRDefault="00131052" w:rsidP="004C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B81" w:rsidRPr="004C1B81" w:rsidRDefault="004C1B81" w:rsidP="00697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ведения перечня видов муниципального контроля</w:t>
      </w:r>
      <w:r w:rsidR="006979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980" w:rsidRPr="0069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осуществляемого на территории Тетюшского муниципального района 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Порядок), разработан в соответствии с </w:t>
      </w:r>
      <w:hyperlink r:id="rId7" w:history="1">
        <w:r w:rsidRPr="004C1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4C1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открытости и доступности информации об осуществлении муниципального контроля на территории </w:t>
      </w:r>
      <w:r w:rsidR="00697980" w:rsidRPr="006979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Тетюшского муниципального района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процедуру формирования и ведения перечня видов муниципального контроля и органов Исполнительного комитета </w:t>
      </w:r>
      <w:r w:rsidR="00697980" w:rsidRPr="006979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Тетюшского муниципального района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уполномоченных на их осуществление на территории </w:t>
      </w:r>
      <w:r w:rsidR="00697980" w:rsidRPr="0069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Тетюшского муниципального района 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Перечень).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Перечень формируется и ведется уполномоченным органом Исполнительного комитета </w:t>
      </w:r>
      <w:r w:rsidR="00697980" w:rsidRPr="006979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Тетюшского муниципального района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определенным </w:t>
      </w:r>
      <w:r w:rsid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624" w:rsidRP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Исполнительный комитет Тетюшского муниципального района от 13.03.2013 №171 «Об утверждении Перечня видов муниципального контроля, осуществляемого на территории Тетюшского муниципального района, в новой редакции»</w:t>
      </w:r>
      <w:r w:rsidR="00697980" w:rsidRPr="0069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уполномоченный орган), по форме, установленной приложением к настоящему Порядку.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Перечень включаются следующие сведения: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наименование вида муниципального контроля, осуществляемого на территории </w:t>
      </w:r>
      <w:r w:rsidR="00EA4624" w:rsidRP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Тетюшского муниципального района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наименование органов Исполнительного комитета </w:t>
      </w:r>
      <w:r w:rsidR="00EA4624" w:rsidRP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Тетюшского муниципального района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наделенных полномочиями по осуществлению соответствующего вида муниципального контроля, их место нахождения, телефон;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наименование и реквизиты нормативного правового акта Российской Федерации, Республики Татарстан, муниципального нормативного правового акта </w:t>
      </w:r>
      <w:r w:rsidR="00EA4624" w:rsidRP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Тетюшского муниципального района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устанавливающего полномочия органа Исполнительного комитета </w:t>
      </w:r>
      <w:r w:rsidR="00EA4624" w:rsidRP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Тетюшского муниципального района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муниципального контроля;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наименование и реквизиты муниципального нормативного правового акта </w:t>
      </w:r>
      <w:r w:rsidR="00EA4624" w:rsidRP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Тетюшского муниципального района 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осуществления соответствующего вида муниципального контроля.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Внесение изменений в Перечень осуществляется в течение 10 дней со дня принятия (издания) муниципального нормативного правового акта </w:t>
      </w:r>
      <w:r w:rsidR="00EA4624" w:rsidRP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Тетюшского муниципального района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предусмотренного подпунктом 4 пункта 3 Порядка, или внесения в него изменений.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Перечень подлежит размещению на официальном портале </w:t>
      </w:r>
      <w:r w:rsidR="00EA4624" w:rsidRPr="00EA4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Тетюшского муниципального района</w:t>
      </w:r>
      <w:r w:rsidRPr="004C1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B81" w:rsidRPr="004C1B81" w:rsidRDefault="002E2083" w:rsidP="002E20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E2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4C1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видов муниципального контроля и органов Исполнительного комитета </w:t>
      </w:r>
      <w:r w:rsidRPr="002E2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Тетюшского муниципального района</w:t>
      </w:r>
      <w:r w:rsidRPr="004C1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уполномоченных на их осуществление на территории </w:t>
      </w:r>
      <w:r w:rsidRPr="002E2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Тетюшского муниципального района</w:t>
      </w:r>
    </w:p>
    <w:tbl>
      <w:tblPr>
        <w:tblW w:w="105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080"/>
        <w:gridCol w:w="2694"/>
        <w:gridCol w:w="2744"/>
        <w:gridCol w:w="2486"/>
      </w:tblGrid>
      <w:tr w:rsidR="00A41EC7" w:rsidRPr="002E2083" w:rsidTr="002E208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83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муниципального контроля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C7" w:rsidRPr="002E2083" w:rsidRDefault="00A41EC7" w:rsidP="002E2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 города Нижнекамск, наделенного полномочиями по осуществлению соответствующего вида муниципального контроля (место нахождения, </w:t>
            </w:r>
          </w:p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83">
              <w:rPr>
                <w:rFonts w:ascii="Times New Roman" w:hAnsi="Times New Roman" w:cs="Times New Roman"/>
                <w:sz w:val="24"/>
                <w:szCs w:val="24"/>
              </w:rPr>
              <w:t xml:space="preserve">телефон)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структурных подразделений или должностных лиц органов местного самоуправления </w:t>
            </w:r>
            <w:r w:rsidR="00EB7172" w:rsidRPr="00EB7172">
              <w:rPr>
                <w:rFonts w:ascii="Times New Roman" w:hAnsi="Times New Roman" w:cs="Times New Roman"/>
                <w:sz w:val="24"/>
                <w:szCs w:val="24"/>
              </w:rPr>
              <w:t>Тетюшского муниципального района</w:t>
            </w:r>
            <w:r w:rsidRPr="002E2083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полномочий по осуществлению соответствующего вида муниципального контроля (место нахождения, телефон)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муниципального нормативного правового акта </w:t>
            </w:r>
            <w:r w:rsidR="00EB7172" w:rsidRPr="00EB7172">
              <w:rPr>
                <w:rFonts w:ascii="Times New Roman" w:hAnsi="Times New Roman" w:cs="Times New Roman"/>
                <w:sz w:val="24"/>
                <w:szCs w:val="24"/>
              </w:rPr>
              <w:t xml:space="preserve">Тетюшского муниципального района </w:t>
            </w:r>
            <w:r w:rsidRPr="002E208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осуществления соответствующего вида муниципального контроля </w:t>
            </w:r>
          </w:p>
        </w:tc>
      </w:tr>
      <w:tr w:rsidR="00A41EC7" w:rsidRPr="002E2083" w:rsidTr="002E208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EC7" w:rsidRPr="002E2083" w:rsidTr="002E208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7" w:rsidRPr="002E2083" w:rsidRDefault="00A41EC7" w:rsidP="002E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EC7" w:rsidRPr="002E2083" w:rsidRDefault="00A41EC7" w:rsidP="002E2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EC7" w:rsidRPr="004C1B81" w:rsidRDefault="00A41EC7" w:rsidP="004C1B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1EC7" w:rsidRPr="004C1B81" w:rsidSect="003F62B7">
      <w:pgSz w:w="11906" w:h="16838"/>
      <w:pgMar w:top="34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36"/>
    <w:rsid w:val="00101C97"/>
    <w:rsid w:val="00131052"/>
    <w:rsid w:val="00174936"/>
    <w:rsid w:val="001D7B84"/>
    <w:rsid w:val="002E2083"/>
    <w:rsid w:val="003F62B7"/>
    <w:rsid w:val="004C1B81"/>
    <w:rsid w:val="00697980"/>
    <w:rsid w:val="007B3AF9"/>
    <w:rsid w:val="009E2800"/>
    <w:rsid w:val="00A41EC7"/>
    <w:rsid w:val="00EA4624"/>
    <w:rsid w:val="00EB7172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12</cp:revision>
  <dcterms:created xsi:type="dcterms:W3CDTF">2019-05-06T04:25:00Z</dcterms:created>
  <dcterms:modified xsi:type="dcterms:W3CDTF">2019-05-14T05:43:00Z</dcterms:modified>
</cp:coreProperties>
</file>