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5D" w:rsidRDefault="00B8625D" w:rsidP="00B862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Субъекты малого и среднего предпринимательства, осуществляющие свою деятельность на территории Кошки-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Новотимбаевского</w:t>
      </w:r>
      <w:proofErr w:type="spellEnd"/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сельского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2073"/>
        <w:gridCol w:w="2792"/>
        <w:gridCol w:w="3578"/>
        <w:gridCol w:w="1499"/>
        <w:gridCol w:w="3680"/>
      </w:tblGrid>
      <w:tr w:rsidR="00B8625D" w:rsidTr="00B8625D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ФИО Индивидуального предпринимателя,</w:t>
            </w:r>
          </w:p>
          <w:p w:rsidR="00B8625D" w:rsidRDefault="00B862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Главы Крестьянско-фермерского хозяйства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Число замещённых рабочих мест</w:t>
            </w:r>
          </w:p>
        </w:tc>
        <w:tc>
          <w:tcPr>
            <w:tcW w:w="4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Организация, образующая инфраструктуру поддержки субъектов малого и среднего предпринимательства на территории Тетюшского муниципального района</w:t>
            </w:r>
          </w:p>
          <w:p w:rsidR="00B8625D" w:rsidRDefault="00B862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 </w:t>
            </w:r>
          </w:p>
        </w:tc>
      </w:tr>
      <w:tr w:rsidR="00B8625D" w:rsidTr="00B8625D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1 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DF1CE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ООО «</w:t>
            </w:r>
            <w:r w:rsidR="002E23F6">
              <w:rPr>
                <w:rFonts w:ascii="Times New Roman" w:hAnsi="Times New Roman"/>
                <w:sz w:val="20"/>
                <w:szCs w:val="24"/>
              </w:rPr>
              <w:t>Агро-Союз»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 w:rsidP="002E23F6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422383, РТ, </w:t>
            </w:r>
            <w:proofErr w:type="spellStart"/>
            <w:r w:rsidR="002E23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Тетюшский</w:t>
            </w:r>
            <w:proofErr w:type="spellEnd"/>
            <w:r w:rsidR="002E23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район,        </w:t>
            </w:r>
            <w:proofErr w:type="spellStart"/>
            <w:r w:rsidR="002E23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</w:t>
            </w:r>
            <w:proofErr w:type="gramStart"/>
            <w:r w:rsidR="002E23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.М</w:t>
            </w:r>
            <w:proofErr w:type="gramEnd"/>
            <w:r w:rsidR="002E23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аксимовка</w:t>
            </w:r>
            <w:proofErr w:type="spellEnd"/>
            <w:r w:rsidR="002E23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="002E23F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ул.Рыжова</w:t>
            </w:r>
            <w:proofErr w:type="spellEnd"/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 w:rsidP="002E23F6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DF1CE9" w:rsidRPr="00DF1CE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Основной вид -01.1 Выращивание однолетних культур.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DF1CE9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41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Экономический отдел Исполнительного комитета Тетюшского муниципального района</w:t>
            </w:r>
          </w:p>
        </w:tc>
      </w:tr>
      <w:tr w:rsidR="002E23F6" w:rsidTr="00B8625D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3F6" w:rsidRDefault="002E23F6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 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3F6" w:rsidRDefault="002E23F6">
            <w:pPr>
              <w:spacing w:before="100" w:beforeAutospacing="1" w:after="100" w:afterAutospacing="1" w:line="0" w:lineRule="atLeas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Максимов Павел Игнатьевич</w:t>
            </w:r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3F6" w:rsidRDefault="002E23F6" w:rsidP="00B862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422383, РТ,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Тетюшский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район,        с. Кошки-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Новотимбаево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 ул.  </w:t>
            </w:r>
            <w:r>
              <w:rPr>
                <w:rFonts w:ascii="Times New Roman" w:hAnsi="Times New Roman"/>
                <w:sz w:val="20"/>
                <w:szCs w:val="24"/>
              </w:rPr>
              <w:t>Писателей, д.14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3F6" w:rsidRDefault="002E23F6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Основной вид -</w:t>
            </w:r>
            <w:r>
              <w:t>47.</w:t>
            </w:r>
            <w:r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  <w:sz w:val="18"/>
                <w:szCs w:val="18"/>
              </w:rPr>
              <w:t>(Торговля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7"/>
                <w:lang w:eastAsia="ru-RU"/>
              </w:rPr>
              <w:t>Дополнител</w:t>
            </w:r>
            <w:r>
              <w:rPr>
                <w:rFonts w:ascii="Times New Roman" w:eastAsia="Times New Roman" w:hAnsi="Times New Roman"/>
                <w:bCs/>
                <w:sz w:val="20"/>
                <w:szCs w:val="27"/>
                <w:lang w:eastAsia="ru-RU"/>
              </w:rPr>
              <w:t>ьные виды деятельности-</w:t>
            </w:r>
            <w:r>
              <w:rPr>
                <w:rFonts w:ascii="Times New Roman" w:hAnsi="Times New Roman"/>
                <w:sz w:val="18"/>
                <w:szCs w:val="18"/>
              </w:rPr>
              <w:t>46.72.22, 47.7, 56.10.3, 46.77, 47.25.1, 10.71, 45.20.1, 01.13.51, 56.10, 46.61.1, 45.32, 56.10.1, 46.21.11, 49.4, 46.7, 47.26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3F6" w:rsidRDefault="002E23F6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1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23F6" w:rsidRDefault="002E23F6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8625D" w:rsidTr="00B8625D">
        <w:trPr>
          <w:tblCellSpacing w:w="0" w:type="dxa"/>
        </w:trPr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2E23F6" w:rsidP="002E23F6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   3</w:t>
            </w:r>
            <w:r w:rsidR="00B8625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 w:rsidP="00B862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Ибрагимова Гузель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Ринатовна</w:t>
            </w:r>
            <w:proofErr w:type="spellEnd"/>
          </w:p>
        </w:tc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 w:rsidP="00B862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422383,РТ,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Тетюшский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айба-Таушево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 ул.  </w:t>
            </w:r>
            <w:r>
              <w:rPr>
                <w:rFonts w:ascii="Times New Roman" w:hAnsi="Times New Roman"/>
                <w:sz w:val="20"/>
                <w:szCs w:val="24"/>
              </w:rPr>
              <w:t>Есенина д. 9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Основной вид -</w:t>
            </w:r>
            <w:r>
              <w:t>47.</w:t>
            </w:r>
            <w:r>
              <w:rPr>
                <w:rFonts w:ascii="Times New Roman" w:hAnsi="Times New Roman"/>
              </w:rPr>
              <w:t xml:space="preserve">11 </w:t>
            </w:r>
            <w:r>
              <w:rPr>
                <w:rFonts w:ascii="Times New Roman" w:hAnsi="Times New Roman"/>
                <w:sz w:val="18"/>
                <w:szCs w:val="18"/>
              </w:rPr>
              <w:t>(Торговля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7"/>
                <w:lang w:eastAsia="ru-RU"/>
              </w:rPr>
              <w:t>Дополнител</w:t>
            </w:r>
            <w:r>
              <w:rPr>
                <w:rFonts w:ascii="Times New Roman" w:eastAsia="Times New Roman" w:hAnsi="Times New Roman"/>
                <w:bCs/>
                <w:sz w:val="20"/>
                <w:szCs w:val="27"/>
                <w:lang w:eastAsia="ru-RU"/>
              </w:rPr>
              <w:t>ьные виды деятельности-</w:t>
            </w:r>
            <w:r>
              <w:rPr>
                <w:rFonts w:ascii="Times New Roman" w:hAnsi="Times New Roman"/>
                <w:sz w:val="18"/>
                <w:szCs w:val="18"/>
              </w:rPr>
              <w:t>46.72.22, 47.7, 56.10.3, 46.77, 47.25.1, 10.71, 45.20.1, 01.13.51, 56.10, 46.61.1, 45.32, 56.10.1, 46.21.11, 49.4, 46.7, 47.26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25D" w:rsidRDefault="00B8625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B8625D" w:rsidRDefault="00B8625D" w:rsidP="00B8625D">
      <w:pPr>
        <w:rPr>
          <w:rFonts w:ascii="Times New Roman" w:hAnsi="Times New Roman"/>
          <w:sz w:val="20"/>
          <w:szCs w:val="24"/>
        </w:rPr>
      </w:pPr>
    </w:p>
    <w:p w:rsidR="00834C51" w:rsidRDefault="00834C51"/>
    <w:p w:rsidR="002E23F6" w:rsidRPr="002E23F6" w:rsidRDefault="002E23F6" w:rsidP="002E23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8"/>
          <w:lang w:eastAsia="ru-RU"/>
        </w:rPr>
      </w:pPr>
    </w:p>
    <w:sectPr w:rsidR="002E23F6" w:rsidRPr="002E23F6" w:rsidSect="002E23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25D"/>
    <w:rsid w:val="002E23F6"/>
    <w:rsid w:val="00834C51"/>
    <w:rsid w:val="00B8625D"/>
    <w:rsid w:val="00D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Koshki</dc:creator>
  <cp:lastModifiedBy>Koshki</cp:lastModifiedBy>
  <cp:revision>6</cp:revision>
  <dcterms:created xsi:type="dcterms:W3CDTF">2018-05-25T06:53:00Z</dcterms:created>
  <dcterms:modified xsi:type="dcterms:W3CDTF">2018-05-25T07:35:00Z</dcterms:modified>
</cp:coreProperties>
</file>