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FA" w:rsidRPr="00F20DFA" w:rsidRDefault="00F20DFA" w:rsidP="00F20DFA">
      <w:pPr>
        <w:pStyle w:val="3"/>
        <w:tabs>
          <w:tab w:val="left" w:pos="1134"/>
        </w:tabs>
        <w:ind w:left="6090"/>
        <w:rPr>
          <w:sz w:val="26"/>
          <w:szCs w:val="26"/>
        </w:rPr>
      </w:pPr>
      <w:r w:rsidRPr="00F20DFA">
        <w:rPr>
          <w:sz w:val="26"/>
          <w:szCs w:val="26"/>
        </w:rPr>
        <w:t>Утверждено:</w:t>
      </w:r>
    </w:p>
    <w:p w:rsidR="00F20DFA" w:rsidRPr="00F20DFA" w:rsidRDefault="00F20DFA" w:rsidP="00F20DFA">
      <w:pPr>
        <w:pStyle w:val="3"/>
        <w:tabs>
          <w:tab w:val="left" w:pos="1134"/>
        </w:tabs>
        <w:ind w:left="6090"/>
        <w:rPr>
          <w:sz w:val="26"/>
          <w:szCs w:val="26"/>
        </w:rPr>
      </w:pPr>
      <w:r w:rsidRPr="00F20DFA">
        <w:rPr>
          <w:sz w:val="26"/>
          <w:szCs w:val="26"/>
        </w:rPr>
        <w:t>Председатель</w:t>
      </w:r>
      <w:proofErr w:type="gramStart"/>
      <w:r w:rsidRPr="00F20DFA">
        <w:rPr>
          <w:sz w:val="26"/>
          <w:szCs w:val="26"/>
        </w:rPr>
        <w:t xml:space="preserve"> К</w:t>
      </w:r>
      <w:proofErr w:type="gramEnd"/>
      <w:r w:rsidRPr="00F20DFA">
        <w:rPr>
          <w:sz w:val="26"/>
          <w:szCs w:val="26"/>
        </w:rPr>
        <w:t>онтрольно - счетной</w:t>
      </w:r>
    </w:p>
    <w:p w:rsidR="00F20DFA" w:rsidRPr="00F20DFA" w:rsidRDefault="00F20DFA" w:rsidP="00F20DFA">
      <w:pPr>
        <w:pStyle w:val="3"/>
        <w:tabs>
          <w:tab w:val="left" w:pos="1134"/>
        </w:tabs>
        <w:ind w:left="6090"/>
        <w:rPr>
          <w:sz w:val="26"/>
          <w:szCs w:val="26"/>
        </w:rPr>
      </w:pPr>
      <w:r w:rsidRPr="00F20DFA">
        <w:rPr>
          <w:sz w:val="26"/>
          <w:szCs w:val="26"/>
        </w:rPr>
        <w:t>палаты Тетюшского муниципального</w:t>
      </w:r>
    </w:p>
    <w:p w:rsidR="00F20DFA" w:rsidRPr="00F20DFA" w:rsidRDefault="00F20DFA" w:rsidP="00F20DFA">
      <w:pPr>
        <w:ind w:left="6090"/>
        <w:rPr>
          <w:sz w:val="26"/>
          <w:szCs w:val="26"/>
        </w:rPr>
      </w:pPr>
      <w:r w:rsidRPr="00F20DFA">
        <w:rPr>
          <w:sz w:val="26"/>
          <w:szCs w:val="26"/>
        </w:rPr>
        <w:t xml:space="preserve">района от </w:t>
      </w:r>
      <w:r w:rsidR="003C4F9E">
        <w:rPr>
          <w:sz w:val="26"/>
          <w:szCs w:val="26"/>
        </w:rPr>
        <w:t>31</w:t>
      </w:r>
      <w:r w:rsidR="00A02449">
        <w:rPr>
          <w:sz w:val="26"/>
          <w:szCs w:val="26"/>
        </w:rPr>
        <w:t>.1</w:t>
      </w:r>
      <w:r w:rsidR="003C4F9E">
        <w:rPr>
          <w:sz w:val="26"/>
          <w:szCs w:val="26"/>
        </w:rPr>
        <w:t>0</w:t>
      </w:r>
      <w:r w:rsidR="00A02449">
        <w:rPr>
          <w:sz w:val="26"/>
          <w:szCs w:val="26"/>
        </w:rPr>
        <w:t>.202</w:t>
      </w:r>
      <w:r w:rsidR="003C4F9E">
        <w:rPr>
          <w:sz w:val="26"/>
          <w:szCs w:val="26"/>
        </w:rPr>
        <w:t>2</w:t>
      </w:r>
      <w:r w:rsidRPr="00F20DFA">
        <w:rPr>
          <w:sz w:val="26"/>
          <w:szCs w:val="26"/>
        </w:rPr>
        <w:t xml:space="preserve"> года № 3</w:t>
      </w:r>
    </w:p>
    <w:p w:rsidR="00F20DFA" w:rsidRPr="00F20DFA" w:rsidRDefault="00F20DFA" w:rsidP="00F20DFA">
      <w:pPr>
        <w:ind w:left="1134"/>
        <w:rPr>
          <w:sz w:val="26"/>
          <w:szCs w:val="26"/>
        </w:rPr>
      </w:pPr>
    </w:p>
    <w:p w:rsidR="00F20DFA" w:rsidRPr="00F20DFA" w:rsidRDefault="00F20DFA" w:rsidP="00F20DFA">
      <w:pPr>
        <w:rPr>
          <w:sz w:val="26"/>
          <w:szCs w:val="26"/>
        </w:rPr>
      </w:pPr>
    </w:p>
    <w:p w:rsidR="00F20DFA" w:rsidRPr="00F20DFA" w:rsidRDefault="00F20DFA" w:rsidP="00F20DFA">
      <w:pPr>
        <w:jc w:val="center"/>
        <w:rPr>
          <w:b/>
          <w:sz w:val="26"/>
          <w:szCs w:val="26"/>
        </w:rPr>
      </w:pPr>
      <w:r w:rsidRPr="00F20DFA">
        <w:rPr>
          <w:b/>
          <w:sz w:val="26"/>
          <w:szCs w:val="26"/>
        </w:rPr>
        <w:t>ОТЧЕТ</w:t>
      </w:r>
    </w:p>
    <w:p w:rsidR="00F20DFA" w:rsidRPr="00F20DFA" w:rsidRDefault="00F20DFA" w:rsidP="00F20DFA">
      <w:pPr>
        <w:jc w:val="center"/>
        <w:rPr>
          <w:b/>
          <w:sz w:val="26"/>
          <w:szCs w:val="26"/>
        </w:rPr>
      </w:pPr>
      <w:r w:rsidRPr="00F20DFA">
        <w:rPr>
          <w:b/>
          <w:sz w:val="26"/>
          <w:szCs w:val="26"/>
        </w:rPr>
        <w:t>О РЕЗУЛЬТАТАХ КОНТРОЛЬНОГО МЕРОПРИЯТИЯ</w:t>
      </w:r>
    </w:p>
    <w:p w:rsidR="00F20DFA" w:rsidRPr="00F20DFA" w:rsidRDefault="00F20DFA" w:rsidP="00F20DFA">
      <w:pPr>
        <w:rPr>
          <w:sz w:val="26"/>
          <w:szCs w:val="26"/>
        </w:rPr>
      </w:pPr>
    </w:p>
    <w:p w:rsidR="00F20DFA" w:rsidRPr="00F20DFA" w:rsidRDefault="00F20DFA" w:rsidP="00F20DFA">
      <w:pPr>
        <w:jc w:val="center"/>
        <w:rPr>
          <w:sz w:val="26"/>
          <w:szCs w:val="26"/>
        </w:rPr>
      </w:pPr>
      <w:r w:rsidRPr="00F20DFA">
        <w:rPr>
          <w:sz w:val="26"/>
          <w:szCs w:val="26"/>
        </w:rPr>
        <w:t xml:space="preserve">«документальной проверки исполнения бюджета, </w:t>
      </w:r>
    </w:p>
    <w:p w:rsidR="00F20DFA" w:rsidRPr="00F20DFA" w:rsidRDefault="00F20DFA" w:rsidP="00F20DFA">
      <w:pPr>
        <w:jc w:val="center"/>
        <w:rPr>
          <w:sz w:val="26"/>
          <w:szCs w:val="26"/>
        </w:rPr>
      </w:pPr>
      <w:r w:rsidRPr="00F20DFA">
        <w:rPr>
          <w:sz w:val="26"/>
          <w:szCs w:val="26"/>
        </w:rPr>
        <w:t>целевого и эффективного использования бюджетных средств»</w:t>
      </w:r>
    </w:p>
    <w:p w:rsidR="00F20DFA" w:rsidRPr="00F20DFA" w:rsidRDefault="00F20DFA" w:rsidP="00F20DFA">
      <w:pPr>
        <w:jc w:val="center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Основание для проведения контрольного мероприятия:</w:t>
      </w:r>
      <w:r w:rsidRPr="00E949DD">
        <w:rPr>
          <w:sz w:val="26"/>
          <w:szCs w:val="26"/>
        </w:rPr>
        <w:t xml:space="preserve"> план работы</w:t>
      </w:r>
      <w:proofErr w:type="gramStart"/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proofErr w:type="gramEnd"/>
      <w:r w:rsidRPr="00E949DD">
        <w:rPr>
          <w:sz w:val="26"/>
          <w:szCs w:val="26"/>
        </w:rPr>
        <w:t xml:space="preserve">онтрольно - счетной палаты </w:t>
      </w:r>
      <w:r>
        <w:rPr>
          <w:sz w:val="26"/>
          <w:szCs w:val="26"/>
        </w:rPr>
        <w:t>Тетюшского муниципального района на 2021</w:t>
      </w:r>
      <w:r w:rsidRPr="00E949DD">
        <w:rPr>
          <w:sz w:val="26"/>
          <w:szCs w:val="26"/>
        </w:rPr>
        <w:t xml:space="preserve"> год.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Цель:</w:t>
      </w:r>
      <w:r w:rsidRPr="00E949DD">
        <w:rPr>
          <w:sz w:val="26"/>
          <w:szCs w:val="26"/>
        </w:rPr>
        <w:t xml:space="preserve"> проверка исполнения бюджета, целевого и эффективного использования бюджетных средств, при осуществлении финансово – хозяйственной деятельности.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Предмет контрольного мероприятия:</w:t>
      </w:r>
      <w:r w:rsidRPr="00E949DD">
        <w:rPr>
          <w:sz w:val="26"/>
          <w:szCs w:val="26"/>
        </w:rPr>
        <w:t xml:space="preserve"> соблюдение норм бюджетного кодекса РФ, нормативно – правовые акты, первичные документы, обосновывающие операции со средствами местного бюджета.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745C81">
        <w:rPr>
          <w:b/>
          <w:sz w:val="26"/>
          <w:szCs w:val="26"/>
        </w:rPr>
        <w:t>Проверяемый период деятельности:</w:t>
      </w:r>
      <w:r w:rsidRPr="00745C81">
        <w:rPr>
          <w:sz w:val="26"/>
          <w:szCs w:val="26"/>
        </w:rPr>
        <w:t xml:space="preserve"> с </w:t>
      </w:r>
      <w:r w:rsidR="004E76A4" w:rsidRPr="00745C81">
        <w:rPr>
          <w:sz w:val="26"/>
          <w:szCs w:val="26"/>
        </w:rPr>
        <w:t>1 января 202</w:t>
      </w:r>
      <w:r w:rsidR="004E76A4">
        <w:rPr>
          <w:sz w:val="26"/>
          <w:szCs w:val="26"/>
        </w:rPr>
        <w:t>2</w:t>
      </w:r>
      <w:r w:rsidR="004E76A4" w:rsidRPr="00745C81">
        <w:rPr>
          <w:sz w:val="26"/>
          <w:szCs w:val="26"/>
        </w:rPr>
        <w:t xml:space="preserve"> по </w:t>
      </w:r>
      <w:r w:rsidR="004E76A4">
        <w:rPr>
          <w:sz w:val="26"/>
          <w:szCs w:val="26"/>
        </w:rPr>
        <w:t>30</w:t>
      </w:r>
      <w:r w:rsidR="004E76A4" w:rsidRPr="00745C81">
        <w:rPr>
          <w:sz w:val="26"/>
          <w:szCs w:val="26"/>
        </w:rPr>
        <w:t xml:space="preserve"> </w:t>
      </w:r>
      <w:r w:rsidR="004E76A4">
        <w:rPr>
          <w:sz w:val="26"/>
          <w:szCs w:val="26"/>
        </w:rPr>
        <w:t>октя</w:t>
      </w:r>
      <w:r w:rsidR="004E76A4" w:rsidRPr="00745C81">
        <w:rPr>
          <w:sz w:val="26"/>
          <w:szCs w:val="26"/>
        </w:rPr>
        <w:t>бря 202</w:t>
      </w:r>
      <w:r w:rsidR="004E76A4">
        <w:rPr>
          <w:sz w:val="26"/>
          <w:szCs w:val="26"/>
        </w:rPr>
        <w:t>2</w:t>
      </w:r>
      <w:r w:rsidR="004E76A4" w:rsidRPr="00745C81">
        <w:rPr>
          <w:sz w:val="26"/>
          <w:szCs w:val="26"/>
        </w:rPr>
        <w:t xml:space="preserve"> года</w:t>
      </w:r>
      <w:bookmarkStart w:id="0" w:name="_GoBack"/>
      <w:bookmarkEnd w:id="0"/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 xml:space="preserve">Объекты: </w:t>
      </w:r>
      <w:r w:rsidRPr="00E949DD">
        <w:rPr>
          <w:sz w:val="26"/>
          <w:szCs w:val="26"/>
        </w:rPr>
        <w:t>Строительство и капитальный ремонт объектов в Тетюшском муниципальном районе.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>В ходе проведения выборочной проверки объектов капитального ремонта и строительства, в том числе за счет средств самообложения граждан на территории Тетюшского муниципального района было установлено:</w:t>
      </w:r>
    </w:p>
    <w:p w:rsidR="0026696C" w:rsidRPr="00E949DD" w:rsidRDefault="0026696C" w:rsidP="0026696C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Согласно извещению </w:t>
      </w:r>
      <w:hyperlink r:id="rId9" w:tgtFrame="_blank" w:history="1">
        <w:r>
          <w:rPr>
            <w:rStyle w:val="a4"/>
            <w:sz w:val="26"/>
            <w:szCs w:val="26"/>
          </w:rPr>
          <w:t>№ 0111300006222000022</w:t>
        </w:r>
      </w:hyperlink>
      <w:r>
        <w:rPr>
          <w:sz w:val="26"/>
          <w:szCs w:val="26"/>
        </w:rPr>
        <w:t xml:space="preserve">, проведен аукцион в электронной форме уполномоченным органом – Исполнительным комитетом Тетюшского муниципального района. В ходе проведения торгов экономия бюджетных средств составила 2% или 25 000,00 руб. По результатам аукциона заключен муниципальный контракт от 04.07.2022 № 1 на сумму 1 225 000,00 руб. на «Выполнение работ по </w:t>
      </w:r>
      <w:r>
        <w:rPr>
          <w:rFonts w:eastAsia="DejaVu Sans"/>
          <w:sz w:val="26"/>
          <w:szCs w:val="26"/>
        </w:rPr>
        <w:t xml:space="preserve">ремонту </w:t>
      </w:r>
      <w:proofErr w:type="spellStart"/>
      <w:r>
        <w:rPr>
          <w:rFonts w:eastAsia="DejaVu Sans"/>
          <w:sz w:val="26"/>
          <w:szCs w:val="26"/>
        </w:rPr>
        <w:t>внутрипоселковых</w:t>
      </w:r>
      <w:proofErr w:type="spellEnd"/>
      <w:r>
        <w:rPr>
          <w:rFonts w:eastAsia="DejaVu Sans"/>
          <w:sz w:val="26"/>
          <w:szCs w:val="26"/>
        </w:rPr>
        <w:t xml:space="preserve"> дорог в </w:t>
      </w:r>
      <w:proofErr w:type="spellStart"/>
      <w:r>
        <w:rPr>
          <w:rFonts w:eastAsia="DejaVu Sans"/>
          <w:sz w:val="26"/>
          <w:szCs w:val="26"/>
        </w:rPr>
        <w:t>Кильдюшевском</w:t>
      </w:r>
      <w:proofErr w:type="spellEnd"/>
      <w:r>
        <w:rPr>
          <w:rFonts w:eastAsia="DejaVu Sans"/>
          <w:sz w:val="26"/>
          <w:szCs w:val="26"/>
        </w:rPr>
        <w:t xml:space="preserve"> сельском поселении Тетюшского муниципального района Республики Татарстан</w:t>
      </w:r>
      <w:r>
        <w:rPr>
          <w:sz w:val="26"/>
          <w:szCs w:val="26"/>
        </w:rPr>
        <w:t xml:space="preserve">» между Исполнительным комитетом </w:t>
      </w:r>
      <w:proofErr w:type="spellStart"/>
      <w:r>
        <w:rPr>
          <w:sz w:val="26"/>
          <w:szCs w:val="26"/>
        </w:rPr>
        <w:t>Кильдюшевского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gramStart"/>
      <w:r>
        <w:rPr>
          <w:sz w:val="26"/>
          <w:szCs w:val="26"/>
        </w:rPr>
        <w:t>и                     ООО</w:t>
      </w:r>
      <w:proofErr w:type="gramEnd"/>
      <w:r>
        <w:rPr>
          <w:sz w:val="26"/>
          <w:szCs w:val="26"/>
        </w:rPr>
        <w:t xml:space="preserve"> «Магистраль».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 акт выполненных работ КС-2 от 18.08.2022 года № 1 на сумму 1 225 000,00 руб. Заказчик перечислил денежные средства в объеме 1 225 000,00 руб. по платежным поручениям: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23.08.2022 № 310 на сумму 196 000,00 руб.;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платежное поручение от 23.08.2022 № 311 на сумму 784 000,00 руб.;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06.10.2022 № 397 на сумму 49 000,00 руб.;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06.10.2022 № 398 на сумму 196 000,00 руб.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были перечислены по разделу 0409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благоустройства», по подстатье                         225 «</w:t>
      </w:r>
      <w:r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>
        <w:rPr>
          <w:sz w:val="26"/>
          <w:szCs w:val="26"/>
        </w:rPr>
        <w:t>».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проведения контрольного мероприятия от 28.08.2022 № 1 были установлены следующие замечания: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разработан грунт с погрузкой на автомобили-самосвалы экскаваторами в объеме 7,69 м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32776D" w:rsidRDefault="0032776D" w:rsidP="00327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завышен объем устройства подстилающих и выравнивающих слоев из песка в объеме 35,38 м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32776D" w:rsidRDefault="0032776D" w:rsidP="00327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завышен объем песка на 38,92 м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завышен объем устройства оснований толщиной 15 см из щебня фракции 40-70 мм в объеме 7 м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завышения работ составил 63 371,20 руб.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ООО «Магистраль» устранила замечания путем выполнения работ по акту   КС-2 от 28.08.2022 на сумму 63 371,20 руб.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Замечание устранено.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Согласно извещению </w:t>
      </w:r>
      <w:hyperlink r:id="rId10" w:tgtFrame="_blank" w:history="1">
        <w:r>
          <w:rPr>
            <w:rStyle w:val="a4"/>
            <w:sz w:val="26"/>
            <w:szCs w:val="26"/>
          </w:rPr>
          <w:t>№ 0111300006222000021</w:t>
        </w:r>
      </w:hyperlink>
      <w:r>
        <w:rPr>
          <w:sz w:val="26"/>
          <w:szCs w:val="26"/>
        </w:rPr>
        <w:t xml:space="preserve">, проведен аукцион в электронной форме уполномоченным органом – Исполнительным комитетом Тетюшского муниципального района. </w:t>
      </w:r>
      <w:proofErr w:type="gramStart"/>
      <w:r>
        <w:rPr>
          <w:sz w:val="26"/>
          <w:szCs w:val="26"/>
        </w:rPr>
        <w:t xml:space="preserve">В ходе проведения торгов экономия бюджетных средств составила 13% или 304 330,00 руб. По результатам аукциона заключен муниципальный контракт от 04.07.2022 № 1 на сумму 2 036 670,00 руб. на «Выполнение работ по </w:t>
      </w:r>
      <w:r>
        <w:rPr>
          <w:rFonts w:eastAsia="DejaVu Sans"/>
          <w:sz w:val="26"/>
          <w:szCs w:val="26"/>
        </w:rPr>
        <w:t xml:space="preserve">ремонту </w:t>
      </w:r>
      <w:proofErr w:type="spellStart"/>
      <w:r>
        <w:rPr>
          <w:rFonts w:eastAsia="DejaVu Sans"/>
          <w:sz w:val="26"/>
          <w:szCs w:val="26"/>
        </w:rPr>
        <w:t>внутрипоселковых</w:t>
      </w:r>
      <w:proofErr w:type="spellEnd"/>
      <w:r>
        <w:rPr>
          <w:rFonts w:eastAsia="DejaVu Sans"/>
          <w:sz w:val="26"/>
          <w:szCs w:val="26"/>
        </w:rPr>
        <w:t xml:space="preserve"> дорог в </w:t>
      </w:r>
      <w:proofErr w:type="spellStart"/>
      <w:r>
        <w:rPr>
          <w:rFonts w:eastAsia="DejaVu Sans"/>
          <w:sz w:val="26"/>
          <w:szCs w:val="26"/>
        </w:rPr>
        <w:t>Большетарханском</w:t>
      </w:r>
      <w:proofErr w:type="spellEnd"/>
      <w:r>
        <w:rPr>
          <w:rFonts w:eastAsia="DejaVu Sans"/>
          <w:sz w:val="26"/>
          <w:szCs w:val="26"/>
        </w:rPr>
        <w:t xml:space="preserve"> сельском поселении Тетюшского муниципального района Республики Татарстан</w:t>
      </w:r>
      <w:r>
        <w:rPr>
          <w:sz w:val="26"/>
          <w:szCs w:val="26"/>
        </w:rPr>
        <w:t xml:space="preserve">» между Исполнительным комитетом </w:t>
      </w:r>
      <w:proofErr w:type="spellStart"/>
      <w:r>
        <w:rPr>
          <w:sz w:val="26"/>
          <w:szCs w:val="26"/>
        </w:rPr>
        <w:t>Большетарханского</w:t>
      </w:r>
      <w:proofErr w:type="spellEnd"/>
      <w:r>
        <w:rPr>
          <w:sz w:val="26"/>
          <w:szCs w:val="26"/>
        </w:rPr>
        <w:t xml:space="preserve"> сельского поселения и                        ООО «Магистраль».</w:t>
      </w:r>
      <w:proofErr w:type="gramEnd"/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 акт выполненных работ КС-2 от 01.08.2022 года № 1 на сумму 2 036 670,00 руб. Заказчик перечислил денежные средства в объеме 2 036 670,00 руб. по платежным поручениям: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10.08.2022 № 347 на сумму 407 334,00 руб.;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10.08.2022 № 348 на сумму 1 629 336,00 руб.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Денежные средства были перечислены по разделу 0409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благоустройства», по подстатье                  225 «</w:t>
      </w:r>
      <w:r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>
        <w:rPr>
          <w:sz w:val="26"/>
          <w:szCs w:val="26"/>
        </w:rPr>
        <w:t>».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проведения контрольного мероприятия от 28.08.2022 № 2 замечания не выявлены.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Согласно извещению </w:t>
      </w:r>
      <w:hyperlink r:id="rId11" w:tgtFrame="_blank" w:history="1">
        <w:r>
          <w:rPr>
            <w:rStyle w:val="a4"/>
            <w:sz w:val="26"/>
            <w:szCs w:val="26"/>
          </w:rPr>
          <w:t>№ 0111300006222000023</w:t>
        </w:r>
      </w:hyperlink>
      <w:r>
        <w:rPr>
          <w:sz w:val="26"/>
          <w:szCs w:val="26"/>
        </w:rPr>
        <w:t xml:space="preserve">, проведен аукцион в электронной форме уполномоченным органом – Исполнительным комитетом Тетюшского муниципального района. По результатам аукциона заключен муниципальный контракт от 04.07.2022 № 1 на сумму 1 128 000,00 руб. на «Выполнение работ по </w:t>
      </w:r>
      <w:r>
        <w:rPr>
          <w:rFonts w:eastAsia="DejaVu Sans"/>
          <w:sz w:val="26"/>
          <w:szCs w:val="26"/>
        </w:rPr>
        <w:t xml:space="preserve">ремонту </w:t>
      </w:r>
      <w:proofErr w:type="spellStart"/>
      <w:r>
        <w:rPr>
          <w:rFonts w:eastAsia="DejaVu Sans"/>
          <w:sz w:val="26"/>
          <w:szCs w:val="26"/>
        </w:rPr>
        <w:t>внутрипоселковых</w:t>
      </w:r>
      <w:proofErr w:type="spellEnd"/>
      <w:r>
        <w:rPr>
          <w:rFonts w:eastAsia="DejaVu Sans"/>
          <w:sz w:val="26"/>
          <w:szCs w:val="26"/>
        </w:rPr>
        <w:t xml:space="preserve"> дорог в </w:t>
      </w:r>
      <w:proofErr w:type="spellStart"/>
      <w:r>
        <w:rPr>
          <w:rFonts w:eastAsia="DejaVu Sans"/>
          <w:sz w:val="26"/>
          <w:szCs w:val="26"/>
        </w:rPr>
        <w:t>Льяшевском</w:t>
      </w:r>
      <w:proofErr w:type="spellEnd"/>
      <w:r>
        <w:rPr>
          <w:rFonts w:eastAsia="DejaVu Sans"/>
          <w:sz w:val="26"/>
          <w:szCs w:val="26"/>
        </w:rPr>
        <w:t xml:space="preserve"> сельском поселении Тетюшского муниципального района Республики Татарстан</w:t>
      </w:r>
      <w:r>
        <w:rPr>
          <w:sz w:val="26"/>
          <w:szCs w:val="26"/>
        </w:rPr>
        <w:t xml:space="preserve">» между Исполнительным комитетом Льяшевского сельского поселения 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«Магистраль».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 акт выполненных работ КС-2 от 31.08.2022 года № 1 на сумму 1 128 000,00 руб. Заказчик перечислил денежные средства в объеме 1 128 000,00 руб. по платежным поручениям: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13.09.2022 № 388 на сумму 225 600,00 руб.;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13.09.2022 № 389 на сумму 902 400,00 руб.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  <w:highlight w:val="yellow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были перечислены по разделу 0409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благоустройства», по подстатье                  225 «</w:t>
      </w:r>
      <w:r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>
        <w:rPr>
          <w:sz w:val="26"/>
          <w:szCs w:val="26"/>
        </w:rPr>
        <w:t>».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проведения контрольного мероприятия от 28.08.2022 № 3 замечания не выявлены.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Согласно извещению </w:t>
      </w:r>
      <w:hyperlink r:id="rId12" w:tgtFrame="_blank" w:history="1">
        <w:r>
          <w:rPr>
            <w:rStyle w:val="a4"/>
            <w:sz w:val="26"/>
            <w:szCs w:val="26"/>
          </w:rPr>
          <w:t>№ 0111300006222000021</w:t>
        </w:r>
      </w:hyperlink>
      <w:r>
        <w:rPr>
          <w:sz w:val="26"/>
          <w:szCs w:val="26"/>
        </w:rPr>
        <w:t xml:space="preserve">, проведен аукцион в электронной форме уполномоченным органом – Исполнительным комитетом Тетюшского муниципального района. </w:t>
      </w:r>
      <w:proofErr w:type="gramStart"/>
      <w:r>
        <w:rPr>
          <w:sz w:val="26"/>
          <w:szCs w:val="26"/>
        </w:rPr>
        <w:t xml:space="preserve">В ходе проведения торгов экономия бюджетных средств составила 13% или 216 450,00 руб. По результатам аукциона заключен муниципальный контракт от 04.07.2022 № 1 на сумму 1 448 550,00 руб. на «Выполнение работ по </w:t>
      </w:r>
      <w:r>
        <w:rPr>
          <w:rFonts w:eastAsia="DejaVu Sans"/>
          <w:sz w:val="26"/>
          <w:szCs w:val="26"/>
        </w:rPr>
        <w:t xml:space="preserve">ремонту </w:t>
      </w:r>
      <w:proofErr w:type="spellStart"/>
      <w:r>
        <w:rPr>
          <w:rFonts w:eastAsia="DejaVu Sans"/>
          <w:sz w:val="26"/>
          <w:szCs w:val="26"/>
        </w:rPr>
        <w:t>внутрипоселковых</w:t>
      </w:r>
      <w:proofErr w:type="spellEnd"/>
      <w:r>
        <w:rPr>
          <w:rFonts w:eastAsia="DejaVu Sans"/>
          <w:sz w:val="26"/>
          <w:szCs w:val="26"/>
        </w:rPr>
        <w:t xml:space="preserve"> дорог в </w:t>
      </w:r>
      <w:proofErr w:type="spellStart"/>
      <w:r>
        <w:rPr>
          <w:rFonts w:eastAsia="DejaVu Sans"/>
          <w:sz w:val="26"/>
          <w:szCs w:val="26"/>
        </w:rPr>
        <w:t>Киртелинском</w:t>
      </w:r>
      <w:proofErr w:type="spellEnd"/>
      <w:r>
        <w:rPr>
          <w:rFonts w:eastAsia="DejaVu Sans"/>
          <w:sz w:val="26"/>
          <w:szCs w:val="26"/>
        </w:rPr>
        <w:t xml:space="preserve"> сельском поселении Тетюшского муниципального района Республики Татарстан</w:t>
      </w:r>
      <w:r>
        <w:rPr>
          <w:sz w:val="26"/>
          <w:szCs w:val="26"/>
        </w:rPr>
        <w:t xml:space="preserve">» между </w:t>
      </w:r>
      <w:r>
        <w:rPr>
          <w:sz w:val="26"/>
          <w:szCs w:val="26"/>
        </w:rPr>
        <w:lastRenderedPageBreak/>
        <w:t>Исполнительным комитетом Киртелинского сельского поселения и                        ООО «Магистраль».</w:t>
      </w:r>
      <w:proofErr w:type="gramEnd"/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 акт выполненных работ КС-2 от 18.08.2022 года № 1 на сумму 1 448 550,00 руб. Заказчик перечислил денежные средства в объеме 1 448 550,00 руб. по платежным поручениям: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22.08.2022 № 348 на сумму 289 710,00 руб.;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22.08.2022 № 349 на сумму 1 158 840,00 руб.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были перечислены по разделу 0409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благоустройства», по подстатье                  225 «</w:t>
      </w:r>
      <w:r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>
        <w:rPr>
          <w:sz w:val="26"/>
          <w:szCs w:val="26"/>
        </w:rPr>
        <w:t>».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проведения контрольного мероприятия от 28.08.2022 № 4 замечания не выявлены.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Заключен договор подряда от 26.09.2022 № 4 на сумму 160 000,00 руб. на «Выполнение работ по </w:t>
      </w:r>
      <w:r>
        <w:rPr>
          <w:rFonts w:eastAsia="DejaVu Sans"/>
          <w:sz w:val="26"/>
          <w:szCs w:val="26"/>
        </w:rPr>
        <w:t xml:space="preserve">благоустройству родника </w:t>
      </w:r>
      <w:proofErr w:type="gramStart"/>
      <w:r>
        <w:rPr>
          <w:rFonts w:eastAsia="DejaVu Sans"/>
          <w:sz w:val="26"/>
          <w:szCs w:val="26"/>
        </w:rPr>
        <w:t>в</w:t>
      </w:r>
      <w:proofErr w:type="gramEnd"/>
      <w:r>
        <w:rPr>
          <w:rFonts w:eastAsia="DejaVu Sans"/>
          <w:sz w:val="26"/>
          <w:szCs w:val="26"/>
        </w:rPr>
        <w:t xml:space="preserve"> с. Кошки-</w:t>
      </w:r>
      <w:proofErr w:type="spellStart"/>
      <w:r>
        <w:rPr>
          <w:rFonts w:eastAsia="DejaVu Sans"/>
          <w:sz w:val="26"/>
          <w:szCs w:val="26"/>
        </w:rPr>
        <w:t>Новотимбаево</w:t>
      </w:r>
      <w:proofErr w:type="spellEnd"/>
      <w:r>
        <w:rPr>
          <w:rFonts w:eastAsia="DejaVu Sans"/>
          <w:sz w:val="26"/>
          <w:szCs w:val="26"/>
        </w:rPr>
        <w:t xml:space="preserve"> Кошки-</w:t>
      </w:r>
      <w:proofErr w:type="spellStart"/>
      <w:r>
        <w:rPr>
          <w:rFonts w:eastAsia="DejaVu Sans"/>
          <w:sz w:val="26"/>
          <w:szCs w:val="26"/>
        </w:rPr>
        <w:t>Новотимбаевского</w:t>
      </w:r>
      <w:proofErr w:type="spellEnd"/>
      <w:r>
        <w:rPr>
          <w:rFonts w:eastAsia="DejaVu Sans"/>
          <w:sz w:val="26"/>
          <w:szCs w:val="26"/>
        </w:rPr>
        <w:t xml:space="preserve"> </w:t>
      </w:r>
      <w:proofErr w:type="gramStart"/>
      <w:r>
        <w:rPr>
          <w:rFonts w:eastAsia="DejaVu Sans"/>
          <w:sz w:val="26"/>
          <w:szCs w:val="26"/>
        </w:rPr>
        <w:t>сельского</w:t>
      </w:r>
      <w:proofErr w:type="gramEnd"/>
      <w:r>
        <w:rPr>
          <w:rFonts w:eastAsia="DejaVu Sans"/>
          <w:sz w:val="26"/>
          <w:szCs w:val="26"/>
        </w:rPr>
        <w:t xml:space="preserve"> поселения Тетюшского муниципального района Республики Татарстан</w:t>
      </w:r>
      <w:r>
        <w:rPr>
          <w:sz w:val="26"/>
          <w:szCs w:val="26"/>
        </w:rPr>
        <w:t xml:space="preserve">» между Исполнительным комитетом </w:t>
      </w:r>
      <w:r>
        <w:rPr>
          <w:rFonts w:eastAsia="DejaVu Sans"/>
          <w:sz w:val="26"/>
          <w:szCs w:val="26"/>
        </w:rPr>
        <w:t>Кошки-</w:t>
      </w:r>
      <w:proofErr w:type="spellStart"/>
      <w:r>
        <w:rPr>
          <w:rFonts w:eastAsia="DejaVu Sans"/>
          <w:sz w:val="26"/>
          <w:szCs w:val="26"/>
        </w:rPr>
        <w:t>Новотимбаевско</w:t>
      </w:r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сельского поселения и ИП Зотовым А.В.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 акт выполненных работ от 30.09.2029 года № 4 на сумму 160 000,00 руб.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Заказчик перечислил денежные средства в объеме 160 000,00 руб. по платежным поручениям: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06.10.2022 года № 449 на сумму 32 000,00 руб.;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06.10.2022 года № 450 на сумму 128 000,00 руб.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были перечислены по разделу 0503 «Благоустройство», целевая статья 9900078050 «Прочие мероприятия по благоустройству городских округов и поселений», по подстатье 225 «</w:t>
      </w:r>
      <w:r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>
        <w:rPr>
          <w:sz w:val="26"/>
          <w:szCs w:val="26"/>
        </w:rPr>
        <w:t>».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проведения контрольного мероприятия от 12.10.2022 были установлены следующие замечания: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выполнены работы по валке деревьев в городских условиях, диаметром до 300 мм в объеме 41,3 м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32776D" w:rsidRDefault="0032776D" w:rsidP="00327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выполнены работы по планировке участка в ручную в объеме 198,0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Общий объем завышения работ составил 57 064,40 руб.</w:t>
      </w:r>
    </w:p>
    <w:p w:rsidR="003C4F9E" w:rsidRDefault="003C4F9E" w:rsidP="0032776D">
      <w:pPr>
        <w:spacing w:line="288" w:lineRule="auto"/>
        <w:ind w:firstLine="709"/>
        <w:jc w:val="both"/>
        <w:rPr>
          <w:sz w:val="26"/>
          <w:szCs w:val="26"/>
        </w:rPr>
      </w:pP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Оформлено соглашение о расторжении муниципального контракта от 17.10.2022 б/н на сумму 57 064,40 руб.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Подрядчик возвратил денежные средства в объеме 57 064,40 руб. по платежному поручению: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платежное поручение от 13.10.2022 № 45 на сумму 57 064,40 руб.;</w:t>
      </w:r>
    </w:p>
    <w:p w:rsidR="0032776D" w:rsidRDefault="0032776D" w:rsidP="0032776D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Замечание устранено.</w:t>
      </w:r>
    </w:p>
    <w:p w:rsidR="00220F36" w:rsidRDefault="00220F36" w:rsidP="0032776D">
      <w:pPr>
        <w:spacing w:line="288" w:lineRule="auto"/>
        <w:ind w:firstLine="709"/>
        <w:jc w:val="both"/>
        <w:rPr>
          <w:sz w:val="26"/>
          <w:szCs w:val="26"/>
        </w:rPr>
      </w:pPr>
    </w:p>
    <w:sectPr w:rsidR="00220F36" w:rsidSect="008633CC">
      <w:footerReference w:type="default" r:id="rId13"/>
      <w:pgSz w:w="11906" w:h="16838"/>
      <w:pgMar w:top="1134" w:right="850" w:bottom="1134" w:left="1418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A1" w:rsidRDefault="00CB6DA1" w:rsidP="008633CC">
      <w:r>
        <w:separator/>
      </w:r>
    </w:p>
  </w:endnote>
  <w:endnote w:type="continuationSeparator" w:id="0">
    <w:p w:rsidR="00CB6DA1" w:rsidRDefault="00CB6DA1" w:rsidP="0086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308137"/>
      <w:docPartObj>
        <w:docPartGallery w:val="Page Numbers (Bottom of Page)"/>
        <w:docPartUnique/>
      </w:docPartObj>
    </w:sdtPr>
    <w:sdtEndPr/>
    <w:sdtContent>
      <w:p w:rsidR="008633CC" w:rsidRDefault="008633C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6A4">
          <w:rPr>
            <w:noProof/>
          </w:rPr>
          <w:t>1</w:t>
        </w:r>
        <w:r>
          <w:fldChar w:fldCharType="end"/>
        </w:r>
      </w:p>
    </w:sdtContent>
  </w:sdt>
  <w:p w:rsidR="008633CC" w:rsidRDefault="008633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A1" w:rsidRDefault="00CB6DA1" w:rsidP="008633CC">
      <w:r>
        <w:separator/>
      </w:r>
    </w:p>
  </w:footnote>
  <w:footnote w:type="continuationSeparator" w:id="0">
    <w:p w:rsidR="00CB6DA1" w:rsidRDefault="00CB6DA1" w:rsidP="0086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6D2"/>
    <w:multiLevelType w:val="hybridMultilevel"/>
    <w:tmpl w:val="949A3CDC"/>
    <w:lvl w:ilvl="0" w:tplc="93360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3F2F2F"/>
    <w:multiLevelType w:val="hybridMultilevel"/>
    <w:tmpl w:val="9BAA3354"/>
    <w:lvl w:ilvl="0" w:tplc="BF5A9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C3"/>
    <w:rsid w:val="00000FA4"/>
    <w:rsid w:val="00001503"/>
    <w:rsid w:val="00003559"/>
    <w:rsid w:val="00003F62"/>
    <w:rsid w:val="000049CA"/>
    <w:rsid w:val="000056F2"/>
    <w:rsid w:val="00015A51"/>
    <w:rsid w:val="00017BA4"/>
    <w:rsid w:val="00023E55"/>
    <w:rsid w:val="0004030D"/>
    <w:rsid w:val="00041E94"/>
    <w:rsid w:val="0004331C"/>
    <w:rsid w:val="000477EC"/>
    <w:rsid w:val="00050B42"/>
    <w:rsid w:val="000556DF"/>
    <w:rsid w:val="000602E0"/>
    <w:rsid w:val="000643AA"/>
    <w:rsid w:val="00081635"/>
    <w:rsid w:val="00081B1C"/>
    <w:rsid w:val="00082FE0"/>
    <w:rsid w:val="0008660A"/>
    <w:rsid w:val="00095CC6"/>
    <w:rsid w:val="000A2B31"/>
    <w:rsid w:val="000A6ECC"/>
    <w:rsid w:val="000B671B"/>
    <w:rsid w:val="000B70B4"/>
    <w:rsid w:val="000C116C"/>
    <w:rsid w:val="000D6AF8"/>
    <w:rsid w:val="000E2046"/>
    <w:rsid w:val="000E2B24"/>
    <w:rsid w:val="000E43EA"/>
    <w:rsid w:val="000E568E"/>
    <w:rsid w:val="000E6BB2"/>
    <w:rsid w:val="000E6BE1"/>
    <w:rsid w:val="00101FB6"/>
    <w:rsid w:val="001138E7"/>
    <w:rsid w:val="00114C46"/>
    <w:rsid w:val="0011669F"/>
    <w:rsid w:val="00116FA5"/>
    <w:rsid w:val="00120E8C"/>
    <w:rsid w:val="001231FC"/>
    <w:rsid w:val="00127203"/>
    <w:rsid w:val="001350A7"/>
    <w:rsid w:val="001365D9"/>
    <w:rsid w:val="001370C6"/>
    <w:rsid w:val="00137A4A"/>
    <w:rsid w:val="00154396"/>
    <w:rsid w:val="00156D37"/>
    <w:rsid w:val="00161695"/>
    <w:rsid w:val="00174694"/>
    <w:rsid w:val="001802F3"/>
    <w:rsid w:val="00180BFD"/>
    <w:rsid w:val="001917AF"/>
    <w:rsid w:val="00196000"/>
    <w:rsid w:val="00196C0F"/>
    <w:rsid w:val="00196EC2"/>
    <w:rsid w:val="001A7630"/>
    <w:rsid w:val="001B00C6"/>
    <w:rsid w:val="001B07FA"/>
    <w:rsid w:val="001B095E"/>
    <w:rsid w:val="001B2277"/>
    <w:rsid w:val="001B6178"/>
    <w:rsid w:val="001B66F5"/>
    <w:rsid w:val="001C6076"/>
    <w:rsid w:val="00201E6D"/>
    <w:rsid w:val="00204962"/>
    <w:rsid w:val="00211F13"/>
    <w:rsid w:val="00212AA3"/>
    <w:rsid w:val="00220F36"/>
    <w:rsid w:val="002251E3"/>
    <w:rsid w:val="00232911"/>
    <w:rsid w:val="00234378"/>
    <w:rsid w:val="0024734D"/>
    <w:rsid w:val="00265F03"/>
    <w:rsid w:val="0026696C"/>
    <w:rsid w:val="002710FF"/>
    <w:rsid w:val="0027452D"/>
    <w:rsid w:val="0027490F"/>
    <w:rsid w:val="0028551F"/>
    <w:rsid w:val="00285B11"/>
    <w:rsid w:val="00286C27"/>
    <w:rsid w:val="0029295B"/>
    <w:rsid w:val="002968B1"/>
    <w:rsid w:val="00296D41"/>
    <w:rsid w:val="002A0508"/>
    <w:rsid w:val="002A05A4"/>
    <w:rsid w:val="002B0C61"/>
    <w:rsid w:val="002B279B"/>
    <w:rsid w:val="002C1D33"/>
    <w:rsid w:val="002C5176"/>
    <w:rsid w:val="002E3378"/>
    <w:rsid w:val="002E6BF0"/>
    <w:rsid w:val="002F157C"/>
    <w:rsid w:val="00302946"/>
    <w:rsid w:val="0030395B"/>
    <w:rsid w:val="00303FF6"/>
    <w:rsid w:val="003046E4"/>
    <w:rsid w:val="0030796A"/>
    <w:rsid w:val="00317133"/>
    <w:rsid w:val="0032776D"/>
    <w:rsid w:val="0034067A"/>
    <w:rsid w:val="00341A3C"/>
    <w:rsid w:val="00341F45"/>
    <w:rsid w:val="00343A6A"/>
    <w:rsid w:val="0035020D"/>
    <w:rsid w:val="003533A8"/>
    <w:rsid w:val="00354023"/>
    <w:rsid w:val="003563C9"/>
    <w:rsid w:val="003577DD"/>
    <w:rsid w:val="003621E3"/>
    <w:rsid w:val="00362B53"/>
    <w:rsid w:val="0036339B"/>
    <w:rsid w:val="003714BC"/>
    <w:rsid w:val="00375C65"/>
    <w:rsid w:val="00396675"/>
    <w:rsid w:val="00397DAE"/>
    <w:rsid w:val="003A0A69"/>
    <w:rsid w:val="003A48CC"/>
    <w:rsid w:val="003A7F6D"/>
    <w:rsid w:val="003B1F0B"/>
    <w:rsid w:val="003B35BF"/>
    <w:rsid w:val="003B4C1C"/>
    <w:rsid w:val="003C1261"/>
    <w:rsid w:val="003C2292"/>
    <w:rsid w:val="003C4F9E"/>
    <w:rsid w:val="003D4C8B"/>
    <w:rsid w:val="003E065B"/>
    <w:rsid w:val="003E2D29"/>
    <w:rsid w:val="003E7111"/>
    <w:rsid w:val="003F3A77"/>
    <w:rsid w:val="003F4DCB"/>
    <w:rsid w:val="004048FB"/>
    <w:rsid w:val="00405DB3"/>
    <w:rsid w:val="00410917"/>
    <w:rsid w:val="00411C8C"/>
    <w:rsid w:val="004141D4"/>
    <w:rsid w:val="00433CD9"/>
    <w:rsid w:val="00433F2F"/>
    <w:rsid w:val="00447AB6"/>
    <w:rsid w:val="00452680"/>
    <w:rsid w:val="00453AF1"/>
    <w:rsid w:val="004566A3"/>
    <w:rsid w:val="00456AE5"/>
    <w:rsid w:val="00462C11"/>
    <w:rsid w:val="004668EF"/>
    <w:rsid w:val="00490EE0"/>
    <w:rsid w:val="00491CF5"/>
    <w:rsid w:val="00494956"/>
    <w:rsid w:val="004A0FB6"/>
    <w:rsid w:val="004A1319"/>
    <w:rsid w:val="004B28E0"/>
    <w:rsid w:val="004B3B4A"/>
    <w:rsid w:val="004B4D5D"/>
    <w:rsid w:val="004B7346"/>
    <w:rsid w:val="004C08A3"/>
    <w:rsid w:val="004C647B"/>
    <w:rsid w:val="004D007A"/>
    <w:rsid w:val="004D022F"/>
    <w:rsid w:val="004D1920"/>
    <w:rsid w:val="004D1C84"/>
    <w:rsid w:val="004D249F"/>
    <w:rsid w:val="004E6D58"/>
    <w:rsid w:val="004E76A4"/>
    <w:rsid w:val="004F06D0"/>
    <w:rsid w:val="004F2B9B"/>
    <w:rsid w:val="004F3EFB"/>
    <w:rsid w:val="004F67F4"/>
    <w:rsid w:val="0050093D"/>
    <w:rsid w:val="00501CFB"/>
    <w:rsid w:val="005047E1"/>
    <w:rsid w:val="00510188"/>
    <w:rsid w:val="005109AE"/>
    <w:rsid w:val="00513E68"/>
    <w:rsid w:val="005227BB"/>
    <w:rsid w:val="005247C2"/>
    <w:rsid w:val="00530087"/>
    <w:rsid w:val="005350AF"/>
    <w:rsid w:val="00536114"/>
    <w:rsid w:val="00536694"/>
    <w:rsid w:val="005411BD"/>
    <w:rsid w:val="00544B0B"/>
    <w:rsid w:val="00547BDB"/>
    <w:rsid w:val="0055141A"/>
    <w:rsid w:val="00553E5A"/>
    <w:rsid w:val="005601D9"/>
    <w:rsid w:val="00564466"/>
    <w:rsid w:val="0057091E"/>
    <w:rsid w:val="00571439"/>
    <w:rsid w:val="00575AB1"/>
    <w:rsid w:val="0058165E"/>
    <w:rsid w:val="005870E7"/>
    <w:rsid w:val="00587E31"/>
    <w:rsid w:val="00587F9B"/>
    <w:rsid w:val="005A5ED5"/>
    <w:rsid w:val="005A60A5"/>
    <w:rsid w:val="005B1799"/>
    <w:rsid w:val="005B5228"/>
    <w:rsid w:val="005C02B6"/>
    <w:rsid w:val="005D6253"/>
    <w:rsid w:val="005E0B34"/>
    <w:rsid w:val="005E156F"/>
    <w:rsid w:val="005E3203"/>
    <w:rsid w:val="005F66BD"/>
    <w:rsid w:val="005F6B35"/>
    <w:rsid w:val="0060582D"/>
    <w:rsid w:val="006126A0"/>
    <w:rsid w:val="00615233"/>
    <w:rsid w:val="00623AE8"/>
    <w:rsid w:val="00624A7B"/>
    <w:rsid w:val="00624F62"/>
    <w:rsid w:val="0062626C"/>
    <w:rsid w:val="00630ECF"/>
    <w:rsid w:val="00635C5B"/>
    <w:rsid w:val="006375CE"/>
    <w:rsid w:val="006445AB"/>
    <w:rsid w:val="00645033"/>
    <w:rsid w:val="006450E0"/>
    <w:rsid w:val="006455BC"/>
    <w:rsid w:val="00647381"/>
    <w:rsid w:val="006522FA"/>
    <w:rsid w:val="00657863"/>
    <w:rsid w:val="0066254E"/>
    <w:rsid w:val="00665388"/>
    <w:rsid w:val="006701B0"/>
    <w:rsid w:val="006706E2"/>
    <w:rsid w:val="006741C3"/>
    <w:rsid w:val="006743FC"/>
    <w:rsid w:val="006756F6"/>
    <w:rsid w:val="006774EA"/>
    <w:rsid w:val="00684B6A"/>
    <w:rsid w:val="00687DA5"/>
    <w:rsid w:val="006979C7"/>
    <w:rsid w:val="006A3D48"/>
    <w:rsid w:val="006B166C"/>
    <w:rsid w:val="006B3E54"/>
    <w:rsid w:val="006B446E"/>
    <w:rsid w:val="006C7FCB"/>
    <w:rsid w:val="006D6A53"/>
    <w:rsid w:val="006D742D"/>
    <w:rsid w:val="006E00D9"/>
    <w:rsid w:val="006E18E4"/>
    <w:rsid w:val="006E3A27"/>
    <w:rsid w:val="006E73BD"/>
    <w:rsid w:val="006F5EE4"/>
    <w:rsid w:val="007019D0"/>
    <w:rsid w:val="007119D0"/>
    <w:rsid w:val="00721955"/>
    <w:rsid w:val="00727161"/>
    <w:rsid w:val="0073562D"/>
    <w:rsid w:val="00737ACE"/>
    <w:rsid w:val="00740C8F"/>
    <w:rsid w:val="00743028"/>
    <w:rsid w:val="007455FE"/>
    <w:rsid w:val="0074696E"/>
    <w:rsid w:val="00752246"/>
    <w:rsid w:val="00752285"/>
    <w:rsid w:val="00752CEC"/>
    <w:rsid w:val="007577BC"/>
    <w:rsid w:val="00763B3B"/>
    <w:rsid w:val="00765223"/>
    <w:rsid w:val="00765491"/>
    <w:rsid w:val="007677CF"/>
    <w:rsid w:val="00770094"/>
    <w:rsid w:val="00772D39"/>
    <w:rsid w:val="00774518"/>
    <w:rsid w:val="00777FC8"/>
    <w:rsid w:val="00781726"/>
    <w:rsid w:val="00782374"/>
    <w:rsid w:val="007847B3"/>
    <w:rsid w:val="007910E9"/>
    <w:rsid w:val="0079154D"/>
    <w:rsid w:val="007A076C"/>
    <w:rsid w:val="007A1019"/>
    <w:rsid w:val="007A3341"/>
    <w:rsid w:val="007B1969"/>
    <w:rsid w:val="007B1FA3"/>
    <w:rsid w:val="007B42CE"/>
    <w:rsid w:val="007C2278"/>
    <w:rsid w:val="007C65D9"/>
    <w:rsid w:val="007D1025"/>
    <w:rsid w:val="007D22D5"/>
    <w:rsid w:val="007D3B9B"/>
    <w:rsid w:val="007D79F0"/>
    <w:rsid w:val="007E0591"/>
    <w:rsid w:val="007E0FAB"/>
    <w:rsid w:val="007E3264"/>
    <w:rsid w:val="007E5743"/>
    <w:rsid w:val="007E7BD1"/>
    <w:rsid w:val="007F00E0"/>
    <w:rsid w:val="007F22FF"/>
    <w:rsid w:val="007F629A"/>
    <w:rsid w:val="007F66C2"/>
    <w:rsid w:val="008051EA"/>
    <w:rsid w:val="00805229"/>
    <w:rsid w:val="00812174"/>
    <w:rsid w:val="008327A7"/>
    <w:rsid w:val="008334D4"/>
    <w:rsid w:val="00840764"/>
    <w:rsid w:val="00845359"/>
    <w:rsid w:val="008467DA"/>
    <w:rsid w:val="00853278"/>
    <w:rsid w:val="008577BA"/>
    <w:rsid w:val="008633CC"/>
    <w:rsid w:val="008669EF"/>
    <w:rsid w:val="00872C13"/>
    <w:rsid w:val="00874542"/>
    <w:rsid w:val="00887E6A"/>
    <w:rsid w:val="00891056"/>
    <w:rsid w:val="00893ADE"/>
    <w:rsid w:val="00896C81"/>
    <w:rsid w:val="008A2B61"/>
    <w:rsid w:val="008B0F1C"/>
    <w:rsid w:val="008B1FB0"/>
    <w:rsid w:val="008B2F2D"/>
    <w:rsid w:val="008B6BED"/>
    <w:rsid w:val="008B6DBF"/>
    <w:rsid w:val="008C1AEF"/>
    <w:rsid w:val="008D1164"/>
    <w:rsid w:val="008D43DE"/>
    <w:rsid w:val="008E0268"/>
    <w:rsid w:val="008E08CD"/>
    <w:rsid w:val="008E0971"/>
    <w:rsid w:val="008E2967"/>
    <w:rsid w:val="008E3D85"/>
    <w:rsid w:val="008F47D8"/>
    <w:rsid w:val="008F502F"/>
    <w:rsid w:val="008F7CBB"/>
    <w:rsid w:val="0091249F"/>
    <w:rsid w:val="00921163"/>
    <w:rsid w:val="009220E2"/>
    <w:rsid w:val="0092282C"/>
    <w:rsid w:val="00923FC6"/>
    <w:rsid w:val="009270F0"/>
    <w:rsid w:val="0093005E"/>
    <w:rsid w:val="00935C68"/>
    <w:rsid w:val="00943186"/>
    <w:rsid w:val="00944CB5"/>
    <w:rsid w:val="00946B1B"/>
    <w:rsid w:val="00950AD5"/>
    <w:rsid w:val="0095266F"/>
    <w:rsid w:val="0095648C"/>
    <w:rsid w:val="00960E4E"/>
    <w:rsid w:val="00964578"/>
    <w:rsid w:val="00971538"/>
    <w:rsid w:val="0097694A"/>
    <w:rsid w:val="0098473D"/>
    <w:rsid w:val="00991B5E"/>
    <w:rsid w:val="009938BA"/>
    <w:rsid w:val="009A0C98"/>
    <w:rsid w:val="009A3456"/>
    <w:rsid w:val="009A50A4"/>
    <w:rsid w:val="009C107D"/>
    <w:rsid w:val="009C55A1"/>
    <w:rsid w:val="009C57EC"/>
    <w:rsid w:val="009D2DF2"/>
    <w:rsid w:val="009E06C7"/>
    <w:rsid w:val="009E4DA5"/>
    <w:rsid w:val="009E59C0"/>
    <w:rsid w:val="009F7647"/>
    <w:rsid w:val="00A02449"/>
    <w:rsid w:val="00A043EE"/>
    <w:rsid w:val="00A07B19"/>
    <w:rsid w:val="00A11318"/>
    <w:rsid w:val="00A128B3"/>
    <w:rsid w:val="00A1478C"/>
    <w:rsid w:val="00A15B0A"/>
    <w:rsid w:val="00A23A71"/>
    <w:rsid w:val="00A253E9"/>
    <w:rsid w:val="00A260ED"/>
    <w:rsid w:val="00A275CE"/>
    <w:rsid w:val="00A372C4"/>
    <w:rsid w:val="00A37954"/>
    <w:rsid w:val="00A45D11"/>
    <w:rsid w:val="00A46757"/>
    <w:rsid w:val="00A51BAB"/>
    <w:rsid w:val="00A53DD1"/>
    <w:rsid w:val="00A62547"/>
    <w:rsid w:val="00A65431"/>
    <w:rsid w:val="00A66E01"/>
    <w:rsid w:val="00A8260B"/>
    <w:rsid w:val="00A97772"/>
    <w:rsid w:val="00AA0378"/>
    <w:rsid w:val="00AA29C0"/>
    <w:rsid w:val="00AA2BE8"/>
    <w:rsid w:val="00AB49B2"/>
    <w:rsid w:val="00AB761A"/>
    <w:rsid w:val="00AC3DE2"/>
    <w:rsid w:val="00AC4BF5"/>
    <w:rsid w:val="00AD785C"/>
    <w:rsid w:val="00AE218D"/>
    <w:rsid w:val="00AE26FA"/>
    <w:rsid w:val="00AE2B10"/>
    <w:rsid w:val="00AE5161"/>
    <w:rsid w:val="00AE6BAF"/>
    <w:rsid w:val="00AE7911"/>
    <w:rsid w:val="00AF6A2A"/>
    <w:rsid w:val="00AF7870"/>
    <w:rsid w:val="00B01E7B"/>
    <w:rsid w:val="00B01FFC"/>
    <w:rsid w:val="00B02EFE"/>
    <w:rsid w:val="00B04630"/>
    <w:rsid w:val="00B07D82"/>
    <w:rsid w:val="00B16AE1"/>
    <w:rsid w:val="00B21F21"/>
    <w:rsid w:val="00B26497"/>
    <w:rsid w:val="00B274AB"/>
    <w:rsid w:val="00B3048E"/>
    <w:rsid w:val="00B338BD"/>
    <w:rsid w:val="00B37F1D"/>
    <w:rsid w:val="00B43AA7"/>
    <w:rsid w:val="00B43E19"/>
    <w:rsid w:val="00B449F9"/>
    <w:rsid w:val="00B4581E"/>
    <w:rsid w:val="00B45EC1"/>
    <w:rsid w:val="00B461C4"/>
    <w:rsid w:val="00B501D0"/>
    <w:rsid w:val="00B556D0"/>
    <w:rsid w:val="00B57210"/>
    <w:rsid w:val="00B622D8"/>
    <w:rsid w:val="00B62911"/>
    <w:rsid w:val="00B64E37"/>
    <w:rsid w:val="00B67000"/>
    <w:rsid w:val="00B72DF2"/>
    <w:rsid w:val="00B74BFB"/>
    <w:rsid w:val="00B75D29"/>
    <w:rsid w:val="00B77134"/>
    <w:rsid w:val="00B77252"/>
    <w:rsid w:val="00B80DEE"/>
    <w:rsid w:val="00B8325E"/>
    <w:rsid w:val="00B853C1"/>
    <w:rsid w:val="00B85B15"/>
    <w:rsid w:val="00B85D3F"/>
    <w:rsid w:val="00B86853"/>
    <w:rsid w:val="00B9452E"/>
    <w:rsid w:val="00BA64E5"/>
    <w:rsid w:val="00BB0DB5"/>
    <w:rsid w:val="00BB47A9"/>
    <w:rsid w:val="00BB6E37"/>
    <w:rsid w:val="00BB7D7C"/>
    <w:rsid w:val="00BC3508"/>
    <w:rsid w:val="00BD6E16"/>
    <w:rsid w:val="00BD73DA"/>
    <w:rsid w:val="00BD740A"/>
    <w:rsid w:val="00BD7F3B"/>
    <w:rsid w:val="00BE65F1"/>
    <w:rsid w:val="00BF2095"/>
    <w:rsid w:val="00C0106C"/>
    <w:rsid w:val="00C148EA"/>
    <w:rsid w:val="00C229C3"/>
    <w:rsid w:val="00C25E44"/>
    <w:rsid w:val="00C4162B"/>
    <w:rsid w:val="00C433C4"/>
    <w:rsid w:val="00C44431"/>
    <w:rsid w:val="00C52019"/>
    <w:rsid w:val="00C53CE7"/>
    <w:rsid w:val="00C555F8"/>
    <w:rsid w:val="00C61AAF"/>
    <w:rsid w:val="00C65D5B"/>
    <w:rsid w:val="00C6776E"/>
    <w:rsid w:val="00C738E6"/>
    <w:rsid w:val="00C74FE5"/>
    <w:rsid w:val="00C76868"/>
    <w:rsid w:val="00C8176A"/>
    <w:rsid w:val="00C83A89"/>
    <w:rsid w:val="00C86BC6"/>
    <w:rsid w:val="00C8785D"/>
    <w:rsid w:val="00C90ABA"/>
    <w:rsid w:val="00C94531"/>
    <w:rsid w:val="00CA7C3E"/>
    <w:rsid w:val="00CB6DA1"/>
    <w:rsid w:val="00CB7ECF"/>
    <w:rsid w:val="00CC41F6"/>
    <w:rsid w:val="00CD200B"/>
    <w:rsid w:val="00CD3B81"/>
    <w:rsid w:val="00CD57D5"/>
    <w:rsid w:val="00CE247D"/>
    <w:rsid w:val="00CE28C8"/>
    <w:rsid w:val="00CE5716"/>
    <w:rsid w:val="00D01AF9"/>
    <w:rsid w:val="00D14F72"/>
    <w:rsid w:val="00D16AA6"/>
    <w:rsid w:val="00D22DD9"/>
    <w:rsid w:val="00D25E7B"/>
    <w:rsid w:val="00D26FE0"/>
    <w:rsid w:val="00D30E2C"/>
    <w:rsid w:val="00D32F89"/>
    <w:rsid w:val="00D33D34"/>
    <w:rsid w:val="00D43F5E"/>
    <w:rsid w:val="00D44B60"/>
    <w:rsid w:val="00D51C0E"/>
    <w:rsid w:val="00D52B43"/>
    <w:rsid w:val="00D647D3"/>
    <w:rsid w:val="00D717B5"/>
    <w:rsid w:val="00D7242A"/>
    <w:rsid w:val="00D80A2C"/>
    <w:rsid w:val="00D82AFB"/>
    <w:rsid w:val="00D87ED8"/>
    <w:rsid w:val="00D96A34"/>
    <w:rsid w:val="00D96E90"/>
    <w:rsid w:val="00DB174E"/>
    <w:rsid w:val="00DB66AA"/>
    <w:rsid w:val="00DB73EF"/>
    <w:rsid w:val="00DC7446"/>
    <w:rsid w:val="00DD714F"/>
    <w:rsid w:val="00DE1D5D"/>
    <w:rsid w:val="00DE2646"/>
    <w:rsid w:val="00DE445D"/>
    <w:rsid w:val="00DE5E45"/>
    <w:rsid w:val="00DE6D12"/>
    <w:rsid w:val="00DE7B61"/>
    <w:rsid w:val="00DF043C"/>
    <w:rsid w:val="00DF30CC"/>
    <w:rsid w:val="00DF594A"/>
    <w:rsid w:val="00DF5A2D"/>
    <w:rsid w:val="00E007E6"/>
    <w:rsid w:val="00E01483"/>
    <w:rsid w:val="00E0171C"/>
    <w:rsid w:val="00E03D14"/>
    <w:rsid w:val="00E04ACA"/>
    <w:rsid w:val="00E04B2E"/>
    <w:rsid w:val="00E10E9E"/>
    <w:rsid w:val="00E11513"/>
    <w:rsid w:val="00E13016"/>
    <w:rsid w:val="00E25E74"/>
    <w:rsid w:val="00E30EF0"/>
    <w:rsid w:val="00E33D35"/>
    <w:rsid w:val="00E4021E"/>
    <w:rsid w:val="00E41C4B"/>
    <w:rsid w:val="00E433C5"/>
    <w:rsid w:val="00E43AE4"/>
    <w:rsid w:val="00E452E8"/>
    <w:rsid w:val="00E63649"/>
    <w:rsid w:val="00E64A0E"/>
    <w:rsid w:val="00E6647B"/>
    <w:rsid w:val="00E6718A"/>
    <w:rsid w:val="00E76BFF"/>
    <w:rsid w:val="00E92ED0"/>
    <w:rsid w:val="00E949DD"/>
    <w:rsid w:val="00E95B34"/>
    <w:rsid w:val="00E961CA"/>
    <w:rsid w:val="00E96B46"/>
    <w:rsid w:val="00E97083"/>
    <w:rsid w:val="00EB4E8B"/>
    <w:rsid w:val="00ED3E8D"/>
    <w:rsid w:val="00ED53B3"/>
    <w:rsid w:val="00EE2D3F"/>
    <w:rsid w:val="00EE3C95"/>
    <w:rsid w:val="00EE48DF"/>
    <w:rsid w:val="00EE58EC"/>
    <w:rsid w:val="00EF4353"/>
    <w:rsid w:val="00EF4F8C"/>
    <w:rsid w:val="00F15592"/>
    <w:rsid w:val="00F15EEB"/>
    <w:rsid w:val="00F20DFA"/>
    <w:rsid w:val="00F2534A"/>
    <w:rsid w:val="00F26EF2"/>
    <w:rsid w:val="00F31D72"/>
    <w:rsid w:val="00F328FE"/>
    <w:rsid w:val="00F34538"/>
    <w:rsid w:val="00F44143"/>
    <w:rsid w:val="00F502F1"/>
    <w:rsid w:val="00F54E2E"/>
    <w:rsid w:val="00F60FD3"/>
    <w:rsid w:val="00F6204A"/>
    <w:rsid w:val="00F64E1A"/>
    <w:rsid w:val="00F654D9"/>
    <w:rsid w:val="00F75A3E"/>
    <w:rsid w:val="00F81815"/>
    <w:rsid w:val="00F845EF"/>
    <w:rsid w:val="00F920B8"/>
    <w:rsid w:val="00F9324B"/>
    <w:rsid w:val="00F969FB"/>
    <w:rsid w:val="00FA3C0E"/>
    <w:rsid w:val="00FA536B"/>
    <w:rsid w:val="00FB474B"/>
    <w:rsid w:val="00FB7AA7"/>
    <w:rsid w:val="00FC018D"/>
    <w:rsid w:val="00FE1FDB"/>
    <w:rsid w:val="00FE226B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29C3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29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229C3"/>
    <w:pPr>
      <w:ind w:left="720"/>
      <w:contextualSpacing/>
    </w:pPr>
  </w:style>
  <w:style w:type="character" w:customStyle="1" w:styleId="spellchecker-word-highlight">
    <w:name w:val="spellchecker-word-highlight"/>
    <w:basedOn w:val="a0"/>
    <w:rsid w:val="00B501D0"/>
  </w:style>
  <w:style w:type="character" w:styleId="a4">
    <w:name w:val="Hyperlink"/>
    <w:basedOn w:val="a0"/>
    <w:uiPriority w:val="99"/>
    <w:semiHidden/>
    <w:unhideWhenUsed/>
    <w:rsid w:val="000556DF"/>
    <w:rPr>
      <w:color w:val="0000FF"/>
      <w:u w:val="single"/>
    </w:rPr>
  </w:style>
  <w:style w:type="character" w:customStyle="1" w:styleId="pinkbg">
    <w:name w:val="pinkbg"/>
    <w:basedOn w:val="a0"/>
    <w:rsid w:val="00782374"/>
  </w:style>
  <w:style w:type="character" w:customStyle="1" w:styleId="10">
    <w:name w:val="Заголовок 1 Знак"/>
    <w:basedOn w:val="a0"/>
    <w:link w:val="1"/>
    <w:uiPriority w:val="9"/>
    <w:rsid w:val="004F6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3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29C3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29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229C3"/>
    <w:pPr>
      <w:ind w:left="720"/>
      <w:contextualSpacing/>
    </w:pPr>
  </w:style>
  <w:style w:type="character" w:customStyle="1" w:styleId="spellchecker-word-highlight">
    <w:name w:val="spellchecker-word-highlight"/>
    <w:basedOn w:val="a0"/>
    <w:rsid w:val="00B501D0"/>
  </w:style>
  <w:style w:type="character" w:styleId="a4">
    <w:name w:val="Hyperlink"/>
    <w:basedOn w:val="a0"/>
    <w:uiPriority w:val="99"/>
    <w:semiHidden/>
    <w:unhideWhenUsed/>
    <w:rsid w:val="000556DF"/>
    <w:rPr>
      <w:color w:val="0000FF"/>
      <w:u w:val="single"/>
    </w:rPr>
  </w:style>
  <w:style w:type="character" w:customStyle="1" w:styleId="pinkbg">
    <w:name w:val="pinkbg"/>
    <w:basedOn w:val="a0"/>
    <w:rsid w:val="00782374"/>
  </w:style>
  <w:style w:type="character" w:customStyle="1" w:styleId="10">
    <w:name w:val="Заголовок 1 Знак"/>
    <w:basedOn w:val="a0"/>
    <w:link w:val="1"/>
    <w:uiPriority w:val="9"/>
    <w:rsid w:val="004F6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3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order/notice/ea20/view/common-info.html?regNumber=0111300006222000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order/notice/ea20/view/supplier-results.html?regNumber=0111300006222000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upki.gov.ru/epz/order/notice/ea20/view/common-info.html?regNumber=0111300006222000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der/notice/ea20/view/common-info.html?regNumber=0111300006222000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7BA4-5008-42DF-8C19-F7F14E20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2017-12-28T06:13:00Z</cp:lastPrinted>
  <dcterms:created xsi:type="dcterms:W3CDTF">2021-01-27T07:08:00Z</dcterms:created>
  <dcterms:modified xsi:type="dcterms:W3CDTF">2022-12-22T05:34:00Z</dcterms:modified>
</cp:coreProperties>
</file>