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C8" w:rsidRDefault="00084EC8" w:rsidP="00C0036D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ПАМЯТКА </w:t>
      </w:r>
      <w:r w:rsidR="00C0036D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 xml:space="preserve">                                                                   </w:t>
      </w:r>
      <w:r w:rsidRPr="00084EC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о запрете купания в неустановленных местах</w:t>
      </w:r>
    </w:p>
    <w:p w:rsidR="0061695A" w:rsidRPr="0061695A" w:rsidRDefault="0061695A" w:rsidP="0061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Администрация </w:t>
      </w:r>
      <w:proofErr w:type="spellStart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Сюндюковского</w:t>
      </w:r>
      <w:proofErr w:type="spellEnd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предупреждает, что использование водных объектов, расположенных на территории </w:t>
      </w:r>
      <w:proofErr w:type="spellStart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Сюндюковского</w:t>
      </w:r>
      <w:proofErr w:type="spellEnd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сельского поселения для купания и массового отдыха в период летнего сезона строго запрещено. Вблизи водных объектов, расположенных в </w:t>
      </w:r>
      <w:proofErr w:type="spellStart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н.п</w:t>
      </w:r>
      <w:proofErr w:type="spellEnd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.</w:t>
      </w:r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</w:t>
      </w:r>
      <w:proofErr w:type="spellStart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Сюндюково</w:t>
      </w:r>
      <w:proofErr w:type="spellEnd"/>
      <w:r w:rsidR="00B634D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и Вожжи</w:t>
      </w:r>
      <w:bookmarkStart w:id="0" w:name="_GoBack"/>
      <w:bookmarkEnd w:id="0"/>
      <w:r w:rsidRPr="0061695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, установлены предупреждающие аншлаги «Купание запрещено».</w:t>
      </w:r>
    </w:p>
    <w:p w:rsidR="0061695A" w:rsidRPr="00B679A5" w:rsidRDefault="00B679A5" w:rsidP="00B679A5">
      <w:pPr>
        <w:pStyle w:val="a3"/>
      </w:pPr>
      <w:r>
        <w:rPr>
          <w:noProof/>
        </w:rPr>
        <w:drawing>
          <wp:inline distT="0" distB="0" distL="0" distR="0" wp14:anchorId="36149410" wp14:editId="35C4B7F0">
            <wp:extent cx="5591175" cy="3390900"/>
            <wp:effectExtent l="0" t="0" r="9525" b="0"/>
            <wp:docPr id="1" name="Рисунок 1" descr="C:\Users\!\Desktop\uqQRE7CJD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!\Desktop\uqQRE7CJDv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Лето — замечательная пора для отдыха детей и взрослых. В теплые дни хочется отдохнуть у водоема, искупаться в реке. Однако, беспечное поведение на водном объекте, неорганизованное и бесконтрольное купание таят в себе серьезную опасность. 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Бесконтрольно купающиеся дети часто допускают переохлаждение тела, испытывают судороги, которые сводят руку, а</w:t>
      </w:r>
      <w:r w:rsidR="00015B67">
        <w:rPr>
          <w:color w:val="273350"/>
          <w:sz w:val="28"/>
          <w:szCs w:val="28"/>
        </w:rPr>
        <w:t xml:space="preserve"> </w:t>
      </w:r>
      <w:r w:rsidRPr="00AD620C">
        <w:rPr>
          <w:color w:val="273350"/>
          <w:sz w:val="28"/>
          <w:szCs w:val="28"/>
        </w:rPr>
        <w:t>чаще ногу или обе ноги, что может привести к гибели.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Помните, что на водоемах запрещено: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купаться в необследованных водоемах, в местах, где выставлены щиты (аншлаги) с надписями о запрете купания;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lastRenderedPageBreak/>
        <w:t>- купаться в состоянии алкогольного опьянения;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прыгать в воду с сооружений, не приспособленных для этих целей;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загрязнять и засорять водоемы;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плавать на досках, бревнах, лежаках, автомобильных камерах, надувных матрацах;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приводить с собой животных в места массового отдыха населения н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- управлять маломерным судном лицам в состоянии алкогольного и (или) наркотического опьянения.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Напоминаем, что купание граждан в водоемах, где оно запрещено, одна из основных причин гибели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Безопасность жизни детей на водоемах во многих случаях зависит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ТОЛЬКО ОТ ВАС!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Этим Вы предупредите несчастные случаи с Вашими детьми на воде, от этого зависит жизнь Ваших детей сегодня и завтра.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Категорически запрещено купание: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детей без надзора взрослых;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в незнакомых местах;</w:t>
      </w:r>
    </w:p>
    <w:p w:rsidR="00AD620C" w:rsidRPr="00AD620C" w:rsidRDefault="00AD620C" w:rsidP="00AD620C">
      <w:pPr>
        <w:pStyle w:val="a3"/>
        <w:numPr>
          <w:ilvl w:val="0"/>
          <w:numId w:val="1"/>
        </w:numPr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на надувных матрацах, камерах и других плавательных средствах (без надзора взрослых);</w:t>
      </w:r>
    </w:p>
    <w:p w:rsidR="00AD620C" w:rsidRPr="00AD620C" w:rsidRDefault="00AD620C" w:rsidP="00AD620C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AD620C">
        <w:rPr>
          <w:color w:val="273350"/>
          <w:sz w:val="28"/>
          <w:szCs w:val="28"/>
        </w:rPr>
        <w:t>Берегите себя и своих близких.</w:t>
      </w:r>
    </w:p>
    <w:p w:rsidR="0061695A" w:rsidRPr="00084EC8" w:rsidRDefault="0061695A" w:rsidP="00AD620C">
      <w:pPr>
        <w:shd w:val="clear" w:color="auto" w:fill="FFFFFF"/>
        <w:spacing w:after="100" w:afterAutospacing="1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28"/>
          <w:szCs w:val="28"/>
          <w:lang w:eastAsia="ru-RU"/>
        </w:rPr>
      </w:pPr>
    </w:p>
    <w:p w:rsidR="005D1C78" w:rsidRDefault="005D1C78"/>
    <w:sectPr w:rsidR="005D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61D7"/>
    <w:multiLevelType w:val="multilevel"/>
    <w:tmpl w:val="7D2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C8"/>
    <w:rsid w:val="00015B67"/>
    <w:rsid w:val="00084EC8"/>
    <w:rsid w:val="005D1C78"/>
    <w:rsid w:val="0061695A"/>
    <w:rsid w:val="00AD620C"/>
    <w:rsid w:val="00B634D6"/>
    <w:rsid w:val="00B679A5"/>
    <w:rsid w:val="00C0036D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86E5"/>
  <w15:chartTrackingRefBased/>
  <w15:docId w15:val="{ADDCD5DE-F61C-4C6E-9E9F-F5340F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Лилия</cp:lastModifiedBy>
  <cp:revision>12</cp:revision>
  <dcterms:created xsi:type="dcterms:W3CDTF">2024-06-25T08:00:00Z</dcterms:created>
  <dcterms:modified xsi:type="dcterms:W3CDTF">2024-06-27T06:38:00Z</dcterms:modified>
</cp:coreProperties>
</file>