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D3B" w:rsidRPr="00064D3B" w:rsidRDefault="00064D3B" w:rsidP="00064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Анализ </w:t>
      </w:r>
    </w:p>
    <w:p w:rsidR="00064D3B" w:rsidRPr="00064D3B" w:rsidRDefault="00064D3B" w:rsidP="00064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работе с обращениями граждан   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Байрашев</w:t>
      </w:r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ском</w:t>
      </w:r>
      <w:proofErr w:type="spellEnd"/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сельском поселении Тетюшского муниципального района </w:t>
      </w:r>
    </w:p>
    <w:p w:rsidR="00064D3B" w:rsidRPr="00064D3B" w:rsidRDefault="00064D3B" w:rsidP="00064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период с 01.01.202</w:t>
      </w:r>
      <w:r w:rsidR="004549F2">
        <w:rPr>
          <w:rFonts w:ascii="Times New Roman" w:eastAsia="Times New Roman" w:hAnsi="Times New Roman" w:cs="Times New Roman"/>
          <w:b/>
          <w:sz w:val="24"/>
          <w:szCs w:val="24"/>
          <w:lang w:val="tt-RU" w:eastAsia="ru-RU"/>
        </w:rPr>
        <w:t>5</w:t>
      </w:r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по 31.12.202</w:t>
      </w:r>
      <w:r w:rsidR="004549F2">
        <w:rPr>
          <w:rFonts w:ascii="Times New Roman" w:eastAsia="Times New Roman" w:hAnsi="Times New Roman" w:cs="Times New Roman"/>
          <w:b/>
          <w:sz w:val="24"/>
          <w:szCs w:val="24"/>
          <w:lang w:val="tt-RU" w:eastAsia="ru-RU"/>
        </w:rPr>
        <w:t>5</w:t>
      </w:r>
      <w:r w:rsidRPr="0006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064D3B" w:rsidRPr="00064D3B" w:rsidRDefault="00064D3B" w:rsidP="00064D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4500" w:type="pct"/>
        <w:tblInd w:w="781" w:type="dxa"/>
        <w:tblLook w:val="04A0" w:firstRow="1" w:lastRow="0" w:firstColumn="1" w:lastColumn="0" w:noHBand="0" w:noVBand="1"/>
      </w:tblPr>
      <w:tblGrid>
        <w:gridCol w:w="761"/>
        <w:gridCol w:w="811"/>
        <w:gridCol w:w="793"/>
        <w:gridCol w:w="806"/>
        <w:gridCol w:w="809"/>
        <w:gridCol w:w="938"/>
        <w:gridCol w:w="665"/>
        <w:gridCol w:w="809"/>
        <w:gridCol w:w="801"/>
        <w:gridCol w:w="809"/>
        <w:gridCol w:w="798"/>
        <w:gridCol w:w="809"/>
        <w:gridCol w:w="798"/>
        <w:gridCol w:w="814"/>
        <w:gridCol w:w="1041"/>
        <w:gridCol w:w="842"/>
      </w:tblGrid>
      <w:tr w:rsidR="00064D3B" w:rsidRPr="00064D3B" w:rsidTr="00064D3B"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Поступило всего обращений</w:t>
            </w:r>
          </w:p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(письменные и устные**</w:t>
            </w:r>
          </w:p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обращения)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Поступило электронных обращений</w:t>
            </w:r>
          </w:p>
          <w:p w:rsidR="00064D3B" w:rsidRPr="00064D3B" w:rsidRDefault="00064D3B" w:rsidP="00064D3B">
            <w:pPr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(Интернет-приемная, электронная почта)***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. доложено руководству****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Взято на контроль</w:t>
            </w:r>
          </w:p>
        </w:tc>
        <w:tc>
          <w:tcPr>
            <w:tcW w:w="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Решено положительно</w:t>
            </w:r>
          </w:p>
        </w:tc>
        <w:tc>
          <w:tcPr>
            <w:tcW w:w="6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Проверено с выездом на место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Принято граждан на личном приеме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064D3B">
              <w:rPr>
                <w:rFonts w:ascii="Times New Roman" w:hAnsi="Times New Roman"/>
                <w:b/>
                <w:bCs/>
                <w:sz w:val="20"/>
                <w:szCs w:val="20"/>
              </w:rPr>
              <w:t>. руководством****</w:t>
            </w:r>
          </w:p>
        </w:tc>
      </w:tr>
      <w:tr w:rsidR="00064D3B" w:rsidRPr="00064D3B" w:rsidTr="00064D3B">
        <w:trPr>
          <w:trHeight w:val="61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tt-RU"/>
              </w:rPr>
              <w:t>2024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ind w:right="-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</w:tr>
      <w:tr w:rsidR="00064D3B" w:rsidRPr="00064D3B" w:rsidTr="00064D3B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shd w:val="clear" w:color="auto" w:fill="FFFF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shd w:val="clear" w:color="auto" w:fill="FFFF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6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shd w:val="clear" w:color="auto" w:fill="FFFF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shd w:val="clear" w:color="auto" w:fill="FFFF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shd w:val="clear" w:color="auto" w:fill="FFFF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6</w:t>
            </w:r>
            <w:bookmarkStart w:id="0" w:name="_GoBack"/>
            <w:bookmarkEnd w:id="0"/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064D3B">
              <w:rPr>
                <w:rFonts w:ascii="Times New Roman" w:hAnsi="Times New Roman"/>
              </w:rPr>
              <w:t>0</w:t>
            </w:r>
          </w:p>
        </w:tc>
      </w:tr>
    </w:tbl>
    <w:p w:rsidR="00064D3B" w:rsidRPr="00064D3B" w:rsidRDefault="00064D3B" w:rsidP="00064D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4D3B" w:rsidRPr="00064D3B" w:rsidRDefault="00064D3B" w:rsidP="00064D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4D3B" w:rsidRPr="00064D3B" w:rsidRDefault="00064D3B" w:rsidP="00064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Примечание: </w:t>
      </w:r>
    </w:p>
    <w:p w:rsidR="00064D3B" w:rsidRPr="00064D3B" w:rsidRDefault="00064D3B" w:rsidP="00064D3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sz w:val="24"/>
          <w:szCs w:val="24"/>
          <w:lang w:eastAsia="ru-RU"/>
        </w:rPr>
        <w:t>* Органы муниципального района, городского округа – Совет и исполнительный комитет муниципального образования.</w:t>
      </w:r>
    </w:p>
    <w:p w:rsidR="00064D3B" w:rsidRPr="00064D3B" w:rsidRDefault="00064D3B" w:rsidP="00064D3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sz w:val="24"/>
          <w:szCs w:val="24"/>
          <w:lang w:eastAsia="ru-RU"/>
        </w:rPr>
        <w:t>**Устные обращения: личный прием и телефонные звонки.</w:t>
      </w:r>
    </w:p>
    <w:p w:rsidR="00064D3B" w:rsidRPr="00064D3B" w:rsidRDefault="00064D3B" w:rsidP="00064D3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064D3B">
        <w:rPr>
          <w:rFonts w:ascii="Calibri" w:eastAsia="Calibri" w:hAnsi="Calibri" w:cs="Times New Roman"/>
        </w:rPr>
        <w:t xml:space="preserve"> </w:t>
      </w:r>
      <w:r w:rsidRPr="00064D3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обращения входят в число письменных обращений.</w:t>
      </w:r>
    </w:p>
    <w:p w:rsidR="00064D3B" w:rsidRPr="00064D3B" w:rsidRDefault="00064D3B" w:rsidP="00064D3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D3B">
        <w:rPr>
          <w:rFonts w:ascii="Times New Roman" w:eastAsia="Times New Roman" w:hAnsi="Times New Roman" w:cs="Times New Roman"/>
          <w:sz w:val="24"/>
          <w:szCs w:val="24"/>
          <w:lang w:eastAsia="ru-RU"/>
        </w:rPr>
        <w:t>**** Руководство – глава муниципального образования и руководитель исполнительного комитета муниципального образования.</w:t>
      </w:r>
    </w:p>
    <w:p w:rsidR="00064D3B" w:rsidRPr="00064D3B" w:rsidRDefault="00064D3B" w:rsidP="00064D3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D3B" w:rsidRPr="00064D3B" w:rsidRDefault="00064D3B" w:rsidP="00064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text" w:horzAnchor="page" w:tblpX="1942" w:tblpY="203"/>
        <w:tblW w:w="0" w:type="auto"/>
        <w:tblLook w:val="04A0" w:firstRow="1" w:lastRow="0" w:firstColumn="1" w:lastColumn="0" w:noHBand="0" w:noVBand="1"/>
      </w:tblPr>
      <w:tblGrid>
        <w:gridCol w:w="3686"/>
        <w:gridCol w:w="3085"/>
        <w:gridCol w:w="3855"/>
      </w:tblGrid>
      <w:tr w:rsidR="00064D3B" w:rsidRPr="00064D3B" w:rsidTr="00064D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4D3B">
              <w:rPr>
                <w:rFonts w:ascii="Times New Roman" w:hAnsi="Times New Roman"/>
                <w:b/>
                <w:sz w:val="24"/>
                <w:szCs w:val="24"/>
              </w:rPr>
              <w:t>Классификация обращений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 w:rsidR="00064D3B" w:rsidRPr="00064D3B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4549F2" w:rsidP="00064D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2025</w:t>
            </w:r>
            <w:r w:rsidR="00064D3B" w:rsidRPr="00064D3B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064D3B" w:rsidRPr="00064D3B" w:rsidTr="00064D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Жилищно- коммунальное хозяйство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4D3B" w:rsidRPr="00064D3B" w:rsidTr="00064D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4D3B" w:rsidRPr="00064D3B" w:rsidTr="00064D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1</w:t>
            </w:r>
          </w:p>
        </w:tc>
      </w:tr>
      <w:tr w:rsidR="00064D3B" w:rsidRPr="00064D3B" w:rsidTr="00064D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4D3B" w:rsidRPr="00064D3B" w:rsidTr="00064D3B">
        <w:trPr>
          <w:trHeight w:val="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064D3B" w:rsidP="00064D3B">
            <w:pPr>
              <w:rPr>
                <w:rFonts w:ascii="Times New Roman" w:hAnsi="Times New Roman"/>
                <w:sz w:val="24"/>
                <w:szCs w:val="24"/>
              </w:rPr>
            </w:pPr>
            <w:r w:rsidRPr="00064D3B">
              <w:rPr>
                <w:rFonts w:ascii="Times New Roman" w:hAnsi="Times New Roman"/>
                <w:sz w:val="24"/>
                <w:szCs w:val="24"/>
              </w:rPr>
              <w:t xml:space="preserve">Другие 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064D3B" w:rsidRDefault="0022152E" w:rsidP="0006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3B" w:rsidRPr="004549F2" w:rsidRDefault="004549F2" w:rsidP="00064D3B">
            <w:pPr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5</w:t>
            </w:r>
          </w:p>
        </w:tc>
      </w:tr>
    </w:tbl>
    <w:p w:rsidR="00064D3B" w:rsidRPr="00064D3B" w:rsidRDefault="00064D3B" w:rsidP="00064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4D3B" w:rsidRPr="00064D3B" w:rsidRDefault="00064D3B" w:rsidP="00064D3B">
      <w:pPr>
        <w:rPr>
          <w:rFonts w:ascii="Calibri" w:eastAsia="Calibri" w:hAnsi="Calibri" w:cs="Times New Roman"/>
        </w:rPr>
      </w:pPr>
    </w:p>
    <w:p w:rsidR="00064D3B" w:rsidRPr="00064D3B" w:rsidRDefault="00064D3B" w:rsidP="00064D3B">
      <w:pPr>
        <w:rPr>
          <w:rFonts w:ascii="Calibri" w:eastAsia="Times New Roman" w:hAnsi="Calibri" w:cs="Times New Roman"/>
          <w:lang w:eastAsia="ru-RU"/>
        </w:rPr>
      </w:pPr>
    </w:p>
    <w:p w:rsidR="00064D3B" w:rsidRPr="00064D3B" w:rsidRDefault="00064D3B" w:rsidP="00064D3B">
      <w:pPr>
        <w:rPr>
          <w:rFonts w:ascii="Calibri" w:eastAsia="Times New Roman" w:hAnsi="Calibri" w:cs="Times New Roman"/>
          <w:lang w:eastAsia="ru-RU"/>
        </w:rPr>
      </w:pPr>
    </w:p>
    <w:p w:rsidR="00064D3B" w:rsidRPr="00064D3B" w:rsidRDefault="00064D3B" w:rsidP="00064D3B">
      <w:pPr>
        <w:rPr>
          <w:rFonts w:ascii="Calibri" w:eastAsia="Times New Roman" w:hAnsi="Calibri" w:cs="Times New Roman"/>
          <w:lang w:eastAsia="ru-RU"/>
        </w:rPr>
      </w:pPr>
    </w:p>
    <w:p w:rsidR="00AF1C21" w:rsidRDefault="00AF1C21"/>
    <w:sectPr w:rsidR="00AF1C21" w:rsidSect="00064D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9F"/>
    <w:rsid w:val="00064D3B"/>
    <w:rsid w:val="0022152E"/>
    <w:rsid w:val="004549F2"/>
    <w:rsid w:val="004A099F"/>
    <w:rsid w:val="00A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9782"/>
  <w15:docId w15:val="{6F7E62AD-9A68-4450-8BAD-6668C53C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64D3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06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9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</dc:creator>
  <cp:lastModifiedBy>!</cp:lastModifiedBy>
  <cp:revision>2</cp:revision>
  <dcterms:created xsi:type="dcterms:W3CDTF">2026-08-07T07:08:00Z</dcterms:created>
  <dcterms:modified xsi:type="dcterms:W3CDTF">2026-08-07T07:08:00Z</dcterms:modified>
</cp:coreProperties>
</file>