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9D" w:rsidRDefault="0041229D" w:rsidP="004122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864" w:type="dxa"/>
        <w:tblInd w:w="534" w:type="dxa"/>
        <w:tblLook w:val="00A0" w:firstRow="1" w:lastRow="0" w:firstColumn="1" w:lastColumn="0" w:noHBand="0" w:noVBand="0"/>
      </w:tblPr>
      <w:tblGrid>
        <w:gridCol w:w="4252"/>
        <w:gridCol w:w="1383"/>
        <w:gridCol w:w="4229"/>
      </w:tblGrid>
      <w:tr w:rsidR="0041229D" w:rsidTr="007C6237">
        <w:trPr>
          <w:trHeight w:val="871"/>
        </w:trPr>
        <w:tc>
          <w:tcPr>
            <w:tcW w:w="4252" w:type="dxa"/>
            <w:hideMark/>
          </w:tcPr>
          <w:p w:rsidR="0041229D" w:rsidRDefault="0041229D" w:rsidP="007C62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CC24149" wp14:editId="034F50BC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116840</wp:posOffset>
                  </wp:positionV>
                  <wp:extent cx="760095" cy="888365"/>
                  <wp:effectExtent l="0" t="0" r="1905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62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РЕСПУБЛИКА ТАТАРСТАН</w:t>
            </w:r>
          </w:p>
          <w:p w:rsidR="0041229D" w:rsidRDefault="004122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СОВЕТ БЕССОНОВСКОГО СЕЛЬСКОГО ПОСЕЛЕНИЯ</w:t>
            </w:r>
          </w:p>
          <w:p w:rsidR="0041229D" w:rsidRDefault="004122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ТЕТЮШСКОГО</w:t>
            </w:r>
          </w:p>
          <w:p w:rsidR="0041229D" w:rsidRDefault="0041229D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МУНИЦИПАЛЬНОГО РАЙОНА</w:t>
            </w:r>
          </w:p>
        </w:tc>
        <w:tc>
          <w:tcPr>
            <w:tcW w:w="1383" w:type="dxa"/>
          </w:tcPr>
          <w:p w:rsidR="0041229D" w:rsidRDefault="0041229D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lang w:val="tt-RU"/>
              </w:rPr>
            </w:pPr>
          </w:p>
          <w:p w:rsidR="0041229D" w:rsidRDefault="0041229D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</w:rPr>
            </w:pPr>
          </w:p>
        </w:tc>
        <w:tc>
          <w:tcPr>
            <w:tcW w:w="4229" w:type="dxa"/>
            <w:hideMark/>
          </w:tcPr>
          <w:p w:rsidR="0041229D" w:rsidRDefault="0041229D">
            <w:pPr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ТАТАРСТАН РЕСПУБЛИКАСЫ</w:t>
            </w:r>
          </w:p>
          <w:p w:rsidR="0041229D" w:rsidRDefault="004122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ТӘТЕШ</w:t>
            </w:r>
          </w:p>
          <w:p w:rsidR="0041229D" w:rsidRDefault="004122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МУНИ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ИПАЛЬ  РАЙОНЫ</w:t>
            </w:r>
          </w:p>
          <w:p w:rsidR="0041229D" w:rsidRDefault="004122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БЕССОНОВО АВЫЛ</w:t>
            </w:r>
          </w:p>
          <w:p w:rsidR="0041229D" w:rsidRDefault="004122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ЖИРЛЕГЕ СОВЕТЫ</w:t>
            </w:r>
          </w:p>
          <w:p w:rsidR="0041229D" w:rsidRDefault="0041229D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 xml:space="preserve"> </w:t>
            </w:r>
          </w:p>
        </w:tc>
      </w:tr>
      <w:tr w:rsidR="0041229D" w:rsidTr="007C6237">
        <w:trPr>
          <w:trHeight w:val="150"/>
        </w:trPr>
        <w:tc>
          <w:tcPr>
            <w:tcW w:w="4252" w:type="dxa"/>
            <w:hideMark/>
          </w:tcPr>
          <w:p w:rsidR="0041229D" w:rsidRDefault="004122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422386 с.Бессоново, ул. Стахановская, 12</w:t>
            </w:r>
          </w:p>
        </w:tc>
        <w:tc>
          <w:tcPr>
            <w:tcW w:w="1383" w:type="dxa"/>
          </w:tcPr>
          <w:p w:rsidR="0041229D" w:rsidRDefault="0041229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29" w:type="dxa"/>
            <w:hideMark/>
          </w:tcPr>
          <w:p w:rsidR="0041229D" w:rsidRDefault="004122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422386 Бессоново авыл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, Стахановская ур., 12</w:t>
            </w:r>
          </w:p>
        </w:tc>
      </w:tr>
      <w:tr w:rsidR="0041229D" w:rsidTr="0041229D">
        <w:trPr>
          <w:trHeight w:val="97"/>
        </w:trPr>
        <w:tc>
          <w:tcPr>
            <w:tcW w:w="9864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41229D" w:rsidRDefault="0041229D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lang w:val="tt-RU"/>
              </w:rPr>
              <w:tab/>
            </w:r>
            <w:r>
              <w:rPr>
                <w:rFonts w:ascii="Times New Roman" w:eastAsia="Calibri" w:hAnsi="Times New Roman" w:cs="Times New Roman"/>
                <w:lang w:val="tt-RU"/>
              </w:rPr>
              <w:tab/>
              <w:t xml:space="preserve">           </w:t>
            </w:r>
            <w:r>
              <w:rPr>
                <w:rFonts w:ascii="Times New Roman" w:eastAsia="Calibri" w:hAnsi="Times New Roman" w:cs="Times New Roman"/>
                <w:sz w:val="20"/>
                <w:lang w:val="tt-RU"/>
              </w:rPr>
              <w:t xml:space="preserve">тел. (84373) 51-2-18, факс 8(84373) 51-2-18, e-mail: 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sz w:val="20"/>
                  <w:lang w:val="tt-RU"/>
                </w:rPr>
                <w:t>Bson.Tet@tatar.ru</w:t>
              </w:r>
            </w:hyperlink>
          </w:p>
          <w:p w:rsidR="0041229D" w:rsidRDefault="0041229D">
            <w:pPr>
              <w:tabs>
                <w:tab w:val="left" w:pos="935"/>
                <w:tab w:val="center" w:pos="538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lang w:val="tt-RU"/>
              </w:rPr>
              <w:t xml:space="preserve">                                  ОКПО 94304344, ОГРН 1061672020190, ИНН/КПП 1638005153/163801001</w:t>
            </w:r>
          </w:p>
        </w:tc>
      </w:tr>
      <w:tr w:rsidR="0041229D" w:rsidTr="007C6237">
        <w:trPr>
          <w:trHeight w:val="109"/>
        </w:trPr>
        <w:tc>
          <w:tcPr>
            <w:tcW w:w="4252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41229D" w:rsidRDefault="0041229D">
            <w:pPr>
              <w:spacing w:after="0" w:line="240" w:lineRule="auto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</w:p>
          <w:p w:rsidR="0041229D" w:rsidRDefault="0041229D">
            <w:pPr>
              <w:spacing w:after="0" w:line="240" w:lineRule="auto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383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41229D" w:rsidRDefault="0041229D">
            <w:pPr>
              <w:spacing w:after="0" w:line="240" w:lineRule="auto"/>
              <w:rPr>
                <w:rFonts w:ascii="SL_Times New Roman" w:eastAsia="Calibri" w:hAnsi="SL_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229" w:type="dxa"/>
          </w:tcPr>
          <w:p w:rsidR="0041229D" w:rsidRDefault="0041229D">
            <w:pPr>
              <w:spacing w:after="0" w:line="240" w:lineRule="auto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</w:p>
          <w:p w:rsidR="0041229D" w:rsidRDefault="0041229D">
            <w:pPr>
              <w:spacing w:after="0" w:line="240" w:lineRule="auto"/>
              <w:rPr>
                <w:rFonts w:ascii="SL_Times New Roman" w:eastAsia="Calibri" w:hAnsi="SL_Times New Roman" w:cs="Times New Roman"/>
                <w:sz w:val="28"/>
                <w:szCs w:val="28"/>
                <w:lang w:val="tt-RU"/>
              </w:rPr>
            </w:pPr>
          </w:p>
        </w:tc>
      </w:tr>
    </w:tbl>
    <w:p w:rsidR="0041229D" w:rsidRDefault="0041229D" w:rsidP="007C6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</w:t>
      </w:r>
    </w:p>
    <w:p w:rsidR="0041229D" w:rsidRDefault="0041229D" w:rsidP="004122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229D" w:rsidRDefault="0041229D" w:rsidP="00412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229D" w:rsidRDefault="0041229D" w:rsidP="00412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6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февраля 2017 года                                                             </w:t>
      </w:r>
      <w:r w:rsidR="007C6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№ 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-1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29D" w:rsidRDefault="0041229D" w:rsidP="004122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Устав </w:t>
      </w:r>
      <w:r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eastAsia="ru-RU"/>
        </w:rPr>
        <w:t>муниципального образования «Бессоновское сельское поселение» Тетюшского муниципального района Республики Татарстан</w:t>
      </w:r>
    </w:p>
    <w:p w:rsidR="0041229D" w:rsidRDefault="0041229D" w:rsidP="00412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29D" w:rsidRDefault="0041229D" w:rsidP="004122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целях приведения Устава муниципального образования «Бессоновское сельское поселение» Тетюшского муниципального района Республики Татарстан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принятого решением Совета Бессоновского сельского поселения Тетюшского муниципального района от 25.01.2013 №1, в соответствие действующему законодательству Российской Федерации, на основании статьи 87 Устава муниципального образования «Бессоновское сельское поселение» Тетюшского муниципального района Республики Татарстан, Совет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41229D" w:rsidRDefault="0041229D" w:rsidP="004122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1. Внести следующие изменения в Устав муниципального образования «Бессоновское сельское поселение» Тетюшского муниципального района Республики Татарстан: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1.1. Часть 1 статьи  6  дополнить  пунктом 14: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«14) осуществление мероприятий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Федерации»;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1.2.  Часть 4 статьи 23 изложить в следующей редакции: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«4.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Татарстан»;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1.3.  Часть 5 статьи 30 изложить в следующей редакции: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«5.Депутат, член выборного органа местного самоуправления, выборное должностное лицо местного самоуправления, иное лицо, замещающее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муниципальную должность,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1.4. Пункт 1 части 1 статьи 49 дополнить абзацем следующего содержания: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 - является уполномоченным органом на осуществление полномочий, предусмотренных частью 2 статьи 18 Федерального закона "О государственно-частном партнерстве, муниципальном - частном партнерстве в Российской Федерации и внесении изменений в отдельные законодательные акты  Российской Федерации»;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1.5. Часть 2 статьи 49 дополнить абзацем следующего содержания: 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- осуществляет мероприятия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Федерации»;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1.6. Часть 2 статьи 47 изложить в следующей редакции: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«2. Официальное наименование Исполнительного комитета Поселения - Муниципальное казенное учреждение «Исполнительный комитет Бессоновского сельского поселения Тетюшского муниципального района Республики Татарстан».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Сокращенное наименование: Исполнительный комитет Бессоновского сельского поселения Тетюшского муниципального района Республики Татарстан»;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1.7. Статью 57 изложить в следующей редакции: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«Статья 57. Социальные и иные гарантии, предоставляемые Главе Поселения и иным должностным лицам Поселения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1.Социальные и иные гарантии, предоставляемые лицам, замещающим муниципальные должности Поселения, и муниципальным служащим Поселения определяются федеральными законами, законами Республики Татарстан и нормативными правовыми актами органов местного самоуправления Поселения.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2. Социальные  и  иные  гарантии также могут устанавливаться в  связи  с прекращением полномочий (в том числе досрочно) лиц, замещающих муниципальные должности Поселения. Такие гарантии,  предусматривающие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расходование  средств местных бюджетов, устанавливаются только в отношении лиц,  замещающих муниципальные должности Поселения на постоянной  основе и  в  этот  период  достигших   пенсионного   возраста   или   потерявших трудоспособность,  и  не  применяются  в  случае  прекращения  полномочий указанных лиц по основаниям, предусмотренными федеральными законами, законами Республики Татарстан и нормативными правовыми актами органов местного самоуправления района.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3. Социальные и иные гарантии деятельности Главы Поселения и иных должностных лиц Поселения, определяются в соответствии с Законом Республики Татарстан от 12.02.2009 г.      №15-ЗРТ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Республике Татарстан» и решениями Совета Поселения»;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1.8.  Статью 68 изложить в следующей редакции: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«Статья 68. Подготовка муниципальных правовых актов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 Проекты муниципальных правовых актов могут вноситься Главой Поселения, депутатами Совета Поселения, Прокурором Тетюшского района, органами территориального общественного самоуправления, инициативными группами граждан, а также Ревизионной комиссией Поселения по вопросам ее ведения.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Прокурор Тетюшского района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изменении, об отмене или о принятии муниципальных нормативных правовых актов.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Порядок внесения проектов муниципальных правовых актов, перечень и форма прилагаемых к ним документов устанавливаются соответственно Регламентом Сове</w:t>
      </w:r>
      <w:r w:rsidR="007C62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 Поселения и Главой Поселения.</w:t>
      </w:r>
      <w:bookmarkStart w:id="0" w:name="_GoBack"/>
      <w:bookmarkEnd w:id="0"/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При включении  Поселения в соответствующий перечень законом Республики Татарстан, проекты муниципальных нормативных правовых актов Поселения,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могут подлежать оценке регулирующего воздействия, проводимой органами местного самоуправления Поселения в порядке, установленном муниципальными нормативными правовыми актами в соответствии с законом Республики Татарстан, за исключением: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проектов нормативных правовых Совета Поселения устанавливающих, изменяющих, приостанавливающих, отменяющих местные налоги и сборы;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проектов нормативных правовых актов Совета Поселения, регулирующих бюджетные правоотношения.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бюджетов».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3. Одобрить новую редакцию измененных положений Устава муниципального образования «Бессоновское сельское поселение» Тетюшского муниципального района Республики Татарстан, принятого решением Совета Бессоновского сельского поселения Тетюшского муниципального района Республики Татарстан   от 25.01.2013 № 1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4. Главе Бессоновского сельского поселения Тетюшского муниципального района Республики Татарстан в порядке, установленном Федеральным законом от 21.07.2005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5. Настоящее решение вступает в силу со дня его официального опубликования, произведенного после его государственной регистрации.</w:t>
      </w: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29D" w:rsidRDefault="0041229D" w:rsidP="004122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29D" w:rsidRDefault="0041229D" w:rsidP="004122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Бессоновского сельского поселения</w:t>
      </w:r>
    </w:p>
    <w:p w:rsidR="0041229D" w:rsidRDefault="0041229D" w:rsidP="004122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Тетюшского муниципального района</w:t>
      </w:r>
    </w:p>
    <w:p w:rsidR="0041229D" w:rsidRDefault="0041229D" w:rsidP="004122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                                                                  Г.Т.Потапова</w:t>
      </w:r>
    </w:p>
    <w:p w:rsidR="0041229D" w:rsidRDefault="0041229D" w:rsidP="0041229D">
      <w:pPr>
        <w:autoSpaceDE w:val="0"/>
        <w:autoSpaceDN w:val="0"/>
        <w:adjustRightInd w:val="0"/>
        <w:spacing w:after="0" w:line="240" w:lineRule="auto"/>
        <w:jc w:val="center"/>
        <w:rPr>
          <w:rStyle w:val="FontStyle27"/>
          <w:bCs w:val="0"/>
          <w:sz w:val="28"/>
          <w:szCs w:val="28"/>
        </w:rPr>
      </w:pPr>
    </w:p>
    <w:p w:rsidR="006B08B9" w:rsidRDefault="006B08B9" w:rsidP="0041229D">
      <w:pPr>
        <w:ind w:left="-284"/>
      </w:pPr>
    </w:p>
    <w:sectPr w:rsidR="006B08B9" w:rsidSect="007C62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B9"/>
    <w:rsid w:val="003678B9"/>
    <w:rsid w:val="0041229D"/>
    <w:rsid w:val="006B08B9"/>
    <w:rsid w:val="007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basedOn w:val="a0"/>
    <w:uiPriority w:val="99"/>
    <w:rsid w:val="0041229D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122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basedOn w:val="a0"/>
    <w:uiPriority w:val="99"/>
    <w:rsid w:val="0041229D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12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son.Tet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1314</Words>
  <Characters>7492</Characters>
  <Application>Microsoft Office Word</Application>
  <DocSecurity>0</DocSecurity>
  <Lines>62</Lines>
  <Paragraphs>17</Paragraphs>
  <ScaleCrop>false</ScaleCrop>
  <Company/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Bson</dc:creator>
  <cp:keywords/>
  <dc:description/>
  <cp:lastModifiedBy>Bson</cp:lastModifiedBy>
  <cp:revision>5</cp:revision>
  <dcterms:created xsi:type="dcterms:W3CDTF">2017-02-08T12:09:00Z</dcterms:created>
  <dcterms:modified xsi:type="dcterms:W3CDTF">2017-02-09T08:35:00Z</dcterms:modified>
</cp:coreProperties>
</file>